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FD" w:rsidRPr="00681234" w:rsidRDefault="005D62FD" w:rsidP="005D62FD">
      <w:pPr>
        <w:pStyle w:val="NoSpacing"/>
        <w:jc w:val="center"/>
        <w:rPr>
          <w:rFonts w:ascii="Garamond" w:hAnsi="Garamond"/>
          <w:b/>
          <w:sz w:val="28"/>
          <w:szCs w:val="28"/>
        </w:rPr>
      </w:pPr>
      <w:r w:rsidRPr="00681234">
        <w:rPr>
          <w:rFonts w:ascii="Garamond" w:hAnsi="Garamond"/>
          <w:b/>
          <w:sz w:val="28"/>
          <w:szCs w:val="28"/>
        </w:rPr>
        <w:t>Diane Elizabeth Gilroy</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22836 Torrence Chapel Road</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Cornelius, NC 28031</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704-301-6497</w:t>
      </w:r>
    </w:p>
    <w:p w:rsidR="005D62FD" w:rsidRPr="006C70EB" w:rsidRDefault="005D62FD" w:rsidP="006C70EB">
      <w:pPr>
        <w:pStyle w:val="NoSpacing"/>
        <w:rPr>
          <w:rFonts w:ascii="Garamond" w:hAnsi="Garamond"/>
          <w:sz w:val="24"/>
          <w:szCs w:val="24"/>
        </w:rPr>
      </w:pPr>
    </w:p>
    <w:p w:rsidR="006C70EB" w:rsidRDefault="006C70EB" w:rsidP="006C70EB">
      <w:pPr>
        <w:pStyle w:val="NoSpacing"/>
        <w:rPr>
          <w:rFonts w:ascii="Garamond" w:hAnsi="Garamond"/>
          <w:sz w:val="24"/>
          <w:szCs w:val="24"/>
        </w:rPr>
      </w:pPr>
    </w:p>
    <w:p w:rsidR="005D62FD" w:rsidRPr="006C70EB" w:rsidRDefault="00B13333" w:rsidP="006C70EB">
      <w:pPr>
        <w:pStyle w:val="NoSpacing"/>
        <w:rPr>
          <w:rFonts w:ascii="Garamond" w:hAnsi="Garamond"/>
          <w:sz w:val="24"/>
          <w:szCs w:val="24"/>
        </w:rPr>
      </w:pPr>
      <w:r>
        <w:rPr>
          <w:rFonts w:ascii="Garamond" w:hAnsi="Garamond"/>
          <w:sz w:val="24"/>
          <w:szCs w:val="24"/>
        </w:rPr>
        <w:t>Inspector General of NC Mary Morton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July</w:t>
      </w:r>
      <w:r w:rsidR="006C70EB">
        <w:rPr>
          <w:rFonts w:ascii="Garamond" w:hAnsi="Garamond"/>
          <w:sz w:val="24"/>
          <w:szCs w:val="24"/>
        </w:rPr>
        <w:t xml:space="preserve"> </w:t>
      </w:r>
      <w:r w:rsidR="00DA2ED1">
        <w:rPr>
          <w:rFonts w:ascii="Garamond" w:hAnsi="Garamond"/>
          <w:sz w:val="24"/>
          <w:szCs w:val="24"/>
        </w:rPr>
        <w:t>1</w:t>
      </w:r>
      <w:r w:rsidR="00DC5E5D">
        <w:rPr>
          <w:rFonts w:ascii="Garamond" w:hAnsi="Garamond"/>
          <w:sz w:val="24"/>
          <w:szCs w:val="24"/>
        </w:rPr>
        <w:t>2</w:t>
      </w:r>
      <w:r w:rsidR="006C70EB">
        <w:rPr>
          <w:rFonts w:ascii="Garamond" w:hAnsi="Garamond"/>
          <w:sz w:val="24"/>
          <w:szCs w:val="24"/>
        </w:rPr>
        <w:t>, 2015</w:t>
      </w:r>
    </w:p>
    <w:p w:rsidR="006C70EB" w:rsidRPr="006C70EB" w:rsidRDefault="00B13333" w:rsidP="006C70EB">
      <w:pPr>
        <w:pStyle w:val="NoSpacing"/>
        <w:rPr>
          <w:rFonts w:ascii="Garamond" w:hAnsi="Garamond"/>
          <w:sz w:val="24"/>
          <w:szCs w:val="24"/>
        </w:rPr>
      </w:pPr>
      <w:r>
        <w:rPr>
          <w:rFonts w:ascii="Garamond" w:hAnsi="Garamond"/>
          <w:sz w:val="24"/>
          <w:szCs w:val="24"/>
        </w:rPr>
        <w:t>Office of the Inspector General</w:t>
      </w:r>
    </w:p>
    <w:p w:rsidR="006C70EB" w:rsidRDefault="00B13333" w:rsidP="006C70EB">
      <w:pPr>
        <w:pStyle w:val="NoSpacing"/>
        <w:rPr>
          <w:rFonts w:ascii="Garamond" w:hAnsi="Garamond"/>
          <w:sz w:val="24"/>
          <w:szCs w:val="24"/>
        </w:rPr>
      </w:pPr>
      <w:r>
        <w:rPr>
          <w:rFonts w:ascii="Garamond" w:hAnsi="Garamond"/>
          <w:sz w:val="24"/>
          <w:szCs w:val="24"/>
        </w:rPr>
        <w:t>1507 Mail Service Center</w:t>
      </w:r>
    </w:p>
    <w:p w:rsidR="00B13333" w:rsidRDefault="00B13333" w:rsidP="006C70EB">
      <w:pPr>
        <w:pStyle w:val="NoSpacing"/>
        <w:rPr>
          <w:rFonts w:ascii="Garamond" w:hAnsi="Garamond"/>
          <w:sz w:val="24"/>
          <w:szCs w:val="24"/>
        </w:rPr>
      </w:pPr>
      <w:r>
        <w:rPr>
          <w:rFonts w:ascii="Garamond" w:hAnsi="Garamond"/>
          <w:sz w:val="24"/>
          <w:szCs w:val="24"/>
        </w:rPr>
        <w:t>Raleigh, NC 27699-1507</w:t>
      </w:r>
    </w:p>
    <w:p w:rsidR="006C70EB" w:rsidRDefault="006C70EB" w:rsidP="006C70EB">
      <w:pPr>
        <w:pStyle w:val="NoSpacing"/>
        <w:rPr>
          <w:rFonts w:ascii="Garamond" w:hAnsi="Garamond"/>
          <w:sz w:val="24"/>
          <w:szCs w:val="24"/>
        </w:rPr>
      </w:pPr>
    </w:p>
    <w:p w:rsidR="004C0127" w:rsidRDefault="004C0127" w:rsidP="006C70EB">
      <w:pPr>
        <w:pStyle w:val="NoSpacing"/>
        <w:rPr>
          <w:rFonts w:ascii="Garamond" w:hAnsi="Garamond"/>
          <w:b/>
          <w:sz w:val="24"/>
          <w:szCs w:val="24"/>
        </w:rPr>
      </w:pPr>
    </w:p>
    <w:p w:rsidR="00637D22" w:rsidRDefault="00AB0D01" w:rsidP="006C70EB">
      <w:pPr>
        <w:pStyle w:val="NoSpacing"/>
        <w:rPr>
          <w:rFonts w:ascii="Garamond" w:hAnsi="Garamond"/>
          <w:b/>
          <w:sz w:val="24"/>
          <w:szCs w:val="24"/>
        </w:rPr>
      </w:pPr>
      <w:r w:rsidRPr="002F5C61">
        <w:rPr>
          <w:rFonts w:ascii="Garamond" w:hAnsi="Garamond"/>
          <w:b/>
          <w:sz w:val="24"/>
          <w:szCs w:val="24"/>
        </w:rPr>
        <w:t xml:space="preserve">Re:  NCDOT Contract with I77 Mobility </w:t>
      </w:r>
      <w:r w:rsidR="009E1A5F">
        <w:rPr>
          <w:rFonts w:ascii="Garamond" w:hAnsi="Garamond"/>
          <w:b/>
          <w:sz w:val="24"/>
          <w:szCs w:val="24"/>
        </w:rPr>
        <w:t>Partners (Cintra Infraestructuras</w:t>
      </w:r>
      <w:r w:rsidR="009F7511">
        <w:rPr>
          <w:rFonts w:ascii="Garamond" w:hAnsi="Garamond"/>
          <w:b/>
          <w:sz w:val="24"/>
          <w:szCs w:val="24"/>
        </w:rPr>
        <w:t xml:space="preserve">) is invalid </w:t>
      </w:r>
      <w:r w:rsidRPr="002F5C61">
        <w:rPr>
          <w:rFonts w:ascii="Garamond" w:hAnsi="Garamond"/>
          <w:b/>
          <w:sz w:val="24"/>
          <w:szCs w:val="24"/>
        </w:rPr>
        <w:t>due to pending lawsuits and convictions against Ferrovial Agrom</w:t>
      </w:r>
      <w:r w:rsidR="00D87C4E">
        <w:rPr>
          <w:rFonts w:ascii="Garamond" w:hAnsi="Garamond"/>
          <w:b/>
          <w:sz w:val="24"/>
          <w:szCs w:val="24"/>
        </w:rPr>
        <w:t>á</w:t>
      </w:r>
      <w:r w:rsidRPr="002F5C61">
        <w:rPr>
          <w:rFonts w:ascii="Garamond" w:hAnsi="Garamond"/>
          <w:b/>
          <w:sz w:val="24"/>
          <w:szCs w:val="24"/>
        </w:rPr>
        <w:t>n</w:t>
      </w:r>
      <w:r w:rsidR="009F7511">
        <w:rPr>
          <w:rFonts w:ascii="Garamond" w:hAnsi="Garamond"/>
          <w:b/>
          <w:sz w:val="24"/>
          <w:szCs w:val="24"/>
        </w:rPr>
        <w:t xml:space="preserve"> and Ferrovial S.A. </w:t>
      </w:r>
      <w:r w:rsidRPr="002F5C61">
        <w:rPr>
          <w:rFonts w:ascii="Garamond" w:hAnsi="Garamond"/>
          <w:b/>
          <w:sz w:val="24"/>
          <w:szCs w:val="24"/>
        </w:rPr>
        <w:t xml:space="preserve"> in Spain and the United States</w:t>
      </w:r>
      <w:r w:rsidR="009F7511">
        <w:rPr>
          <w:rFonts w:ascii="Garamond" w:hAnsi="Garamond"/>
          <w:b/>
          <w:sz w:val="24"/>
          <w:szCs w:val="24"/>
        </w:rPr>
        <w:t>. Ferrovial is Cintra’s parent company.</w:t>
      </w:r>
      <w:r w:rsidR="007425DC">
        <w:rPr>
          <w:rFonts w:ascii="Garamond" w:hAnsi="Garamond"/>
          <w:b/>
          <w:sz w:val="24"/>
          <w:szCs w:val="24"/>
        </w:rPr>
        <w:t xml:space="preserve"> </w:t>
      </w:r>
    </w:p>
    <w:p w:rsidR="00637D22" w:rsidRDefault="00637D22" w:rsidP="006C70EB">
      <w:pPr>
        <w:pStyle w:val="NoSpacing"/>
        <w:rPr>
          <w:rFonts w:ascii="Garamond" w:hAnsi="Garamond"/>
          <w:b/>
          <w:sz w:val="24"/>
          <w:szCs w:val="24"/>
        </w:rPr>
      </w:pPr>
    </w:p>
    <w:p w:rsidR="00AB0D01" w:rsidRDefault="007425DC" w:rsidP="006C70EB">
      <w:pPr>
        <w:pStyle w:val="NoSpacing"/>
        <w:rPr>
          <w:rFonts w:ascii="Garamond" w:hAnsi="Garamond"/>
          <w:b/>
          <w:sz w:val="24"/>
          <w:szCs w:val="24"/>
        </w:rPr>
      </w:pPr>
      <w:r>
        <w:rPr>
          <w:rFonts w:ascii="Garamond" w:hAnsi="Garamond"/>
          <w:b/>
          <w:sz w:val="24"/>
          <w:szCs w:val="24"/>
        </w:rPr>
        <w:t>Also</w:t>
      </w:r>
      <w:r w:rsidR="005204ED">
        <w:rPr>
          <w:rFonts w:ascii="Garamond" w:hAnsi="Garamond"/>
          <w:b/>
          <w:sz w:val="24"/>
          <w:szCs w:val="24"/>
        </w:rPr>
        <w:t>, the Louis Berger Group</w:t>
      </w:r>
      <w:r w:rsidR="00EF6ACB">
        <w:rPr>
          <w:rFonts w:ascii="Garamond" w:hAnsi="Garamond"/>
          <w:b/>
          <w:sz w:val="24"/>
          <w:szCs w:val="24"/>
        </w:rPr>
        <w:t xml:space="preserve"> (LBG)</w:t>
      </w:r>
      <w:r w:rsidR="004B4632">
        <w:rPr>
          <w:rFonts w:ascii="Garamond" w:hAnsi="Garamond"/>
          <w:b/>
          <w:sz w:val="24"/>
          <w:szCs w:val="24"/>
        </w:rPr>
        <w:t>,</w:t>
      </w:r>
      <w:r w:rsidR="005204ED">
        <w:rPr>
          <w:rFonts w:ascii="Garamond" w:hAnsi="Garamond"/>
          <w:b/>
          <w:sz w:val="24"/>
          <w:szCs w:val="24"/>
        </w:rPr>
        <w:t xml:space="preserve"> the </w:t>
      </w:r>
      <w:r w:rsidR="00FD1D52">
        <w:rPr>
          <w:rFonts w:ascii="Garamond" w:hAnsi="Garamond"/>
          <w:b/>
          <w:sz w:val="24"/>
          <w:szCs w:val="24"/>
        </w:rPr>
        <w:t>L</w:t>
      </w:r>
      <w:r w:rsidR="005204ED">
        <w:rPr>
          <w:rFonts w:ascii="Garamond" w:hAnsi="Garamond"/>
          <w:b/>
          <w:sz w:val="24"/>
          <w:szCs w:val="24"/>
        </w:rPr>
        <w:t xml:space="preserve">ead </w:t>
      </w:r>
      <w:r w:rsidR="00FD1D52">
        <w:rPr>
          <w:rFonts w:ascii="Garamond" w:hAnsi="Garamond"/>
          <w:b/>
          <w:sz w:val="24"/>
          <w:szCs w:val="24"/>
        </w:rPr>
        <w:t>D</w:t>
      </w:r>
      <w:r w:rsidR="005204ED">
        <w:rPr>
          <w:rFonts w:ascii="Garamond" w:hAnsi="Garamond"/>
          <w:b/>
          <w:sz w:val="24"/>
          <w:szCs w:val="24"/>
        </w:rPr>
        <w:t xml:space="preserve">esign </w:t>
      </w:r>
      <w:r w:rsidR="00FD1D52">
        <w:rPr>
          <w:rFonts w:ascii="Garamond" w:hAnsi="Garamond"/>
          <w:b/>
          <w:sz w:val="24"/>
          <w:szCs w:val="24"/>
        </w:rPr>
        <w:t>F</w:t>
      </w:r>
      <w:r w:rsidR="005204ED">
        <w:rPr>
          <w:rFonts w:ascii="Garamond" w:hAnsi="Garamond"/>
          <w:b/>
          <w:sz w:val="24"/>
          <w:szCs w:val="24"/>
        </w:rPr>
        <w:t>irm on the project has been debarred by the World Bank</w:t>
      </w:r>
      <w:r w:rsidR="00FD1D52">
        <w:rPr>
          <w:rFonts w:ascii="Garamond" w:hAnsi="Garamond"/>
          <w:b/>
          <w:sz w:val="24"/>
          <w:szCs w:val="24"/>
        </w:rPr>
        <w:t xml:space="preserve"> until February 2016 </w:t>
      </w:r>
      <w:r w:rsidR="00EF6ACB">
        <w:rPr>
          <w:rFonts w:ascii="Garamond" w:hAnsi="Garamond"/>
          <w:b/>
          <w:sz w:val="24"/>
          <w:szCs w:val="24"/>
        </w:rPr>
        <w:t>and it continues to be debarred by the Asian Development Bank (since 2006).</w:t>
      </w:r>
      <w:r w:rsidR="005204ED">
        <w:rPr>
          <w:rFonts w:ascii="Garamond" w:hAnsi="Garamond"/>
          <w:b/>
          <w:sz w:val="24"/>
          <w:szCs w:val="24"/>
        </w:rPr>
        <w:t xml:space="preserve"> </w:t>
      </w:r>
      <w:r w:rsidR="00EF6ACB">
        <w:rPr>
          <w:rFonts w:ascii="Garamond" w:hAnsi="Garamond"/>
          <w:b/>
          <w:sz w:val="24"/>
          <w:szCs w:val="24"/>
        </w:rPr>
        <w:t xml:space="preserve"> </w:t>
      </w:r>
      <w:r w:rsidR="00590F67">
        <w:rPr>
          <w:rFonts w:ascii="Garamond" w:hAnsi="Garamond"/>
          <w:b/>
          <w:sz w:val="24"/>
          <w:szCs w:val="24"/>
        </w:rPr>
        <w:t>Additionally</w:t>
      </w:r>
      <w:r w:rsidR="00887314">
        <w:rPr>
          <w:rFonts w:ascii="Garamond" w:hAnsi="Garamond"/>
          <w:b/>
          <w:sz w:val="24"/>
          <w:szCs w:val="24"/>
        </w:rPr>
        <w:t>, LBG has</w:t>
      </w:r>
      <w:r w:rsidR="005204ED">
        <w:rPr>
          <w:rFonts w:ascii="Garamond" w:hAnsi="Garamond"/>
          <w:b/>
          <w:sz w:val="24"/>
          <w:szCs w:val="24"/>
        </w:rPr>
        <w:t xml:space="preserve"> been accused and convicted of major fraud and corruption</w:t>
      </w:r>
      <w:r w:rsidR="00EF6ACB">
        <w:rPr>
          <w:rFonts w:ascii="Garamond" w:hAnsi="Garamond"/>
          <w:b/>
          <w:sz w:val="24"/>
          <w:szCs w:val="24"/>
        </w:rPr>
        <w:t xml:space="preserve"> by the US Attorney’s Office</w:t>
      </w:r>
      <w:r w:rsidR="00B66BAF">
        <w:rPr>
          <w:rFonts w:ascii="Garamond" w:hAnsi="Garamond"/>
          <w:b/>
          <w:sz w:val="24"/>
          <w:szCs w:val="24"/>
        </w:rPr>
        <w:t xml:space="preserve"> as reported by the FBI</w:t>
      </w:r>
      <w:r w:rsidR="005204ED">
        <w:rPr>
          <w:rFonts w:ascii="Garamond" w:hAnsi="Garamond"/>
          <w:b/>
          <w:sz w:val="24"/>
          <w:szCs w:val="24"/>
        </w:rPr>
        <w:t>.</w:t>
      </w:r>
      <w:r w:rsidR="00FD1D52">
        <w:rPr>
          <w:rFonts w:ascii="Garamond" w:hAnsi="Garamond"/>
          <w:b/>
          <w:sz w:val="24"/>
          <w:szCs w:val="24"/>
        </w:rPr>
        <w:t xml:space="preserve"> The firm wasted millions of dollars in tax payer </w:t>
      </w:r>
      <w:r w:rsidR="00D87C4E">
        <w:rPr>
          <w:rFonts w:ascii="Garamond" w:hAnsi="Garamond"/>
          <w:b/>
          <w:sz w:val="24"/>
          <w:szCs w:val="24"/>
        </w:rPr>
        <w:t>money</w:t>
      </w:r>
      <w:r w:rsidR="00FD1D52">
        <w:rPr>
          <w:rFonts w:ascii="Garamond" w:hAnsi="Garamond"/>
          <w:b/>
          <w:sz w:val="24"/>
          <w:szCs w:val="24"/>
        </w:rPr>
        <w:t xml:space="preserve"> and put our troops in </w:t>
      </w:r>
      <w:r w:rsidR="00887314">
        <w:rPr>
          <w:rFonts w:ascii="Garamond" w:hAnsi="Garamond"/>
          <w:b/>
          <w:sz w:val="24"/>
          <w:szCs w:val="24"/>
        </w:rPr>
        <w:t>harm’s</w:t>
      </w:r>
      <w:r w:rsidR="00FD1D52">
        <w:rPr>
          <w:rFonts w:ascii="Garamond" w:hAnsi="Garamond"/>
          <w:b/>
          <w:sz w:val="24"/>
          <w:szCs w:val="24"/>
        </w:rPr>
        <w:t xml:space="preserve"> way in Afghanistan.</w:t>
      </w:r>
    </w:p>
    <w:p w:rsidR="004B4632" w:rsidRDefault="004B4632" w:rsidP="006C70EB">
      <w:pPr>
        <w:pStyle w:val="NoSpacing"/>
        <w:rPr>
          <w:rFonts w:ascii="Garamond" w:hAnsi="Garamond"/>
          <w:b/>
          <w:sz w:val="24"/>
          <w:szCs w:val="24"/>
        </w:rPr>
      </w:pPr>
    </w:p>
    <w:p w:rsidR="004B4632" w:rsidRPr="002F5C61" w:rsidRDefault="004B4632" w:rsidP="006C70EB">
      <w:pPr>
        <w:pStyle w:val="NoSpacing"/>
        <w:rPr>
          <w:rFonts w:ascii="Garamond" w:hAnsi="Garamond"/>
          <w:b/>
          <w:sz w:val="24"/>
          <w:szCs w:val="24"/>
        </w:rPr>
      </w:pPr>
      <w:r>
        <w:rPr>
          <w:rFonts w:ascii="Garamond" w:hAnsi="Garamond"/>
          <w:b/>
          <w:sz w:val="24"/>
          <w:szCs w:val="24"/>
        </w:rPr>
        <w:t xml:space="preserve">Please cancel the contract for the I-77 </w:t>
      </w:r>
      <w:r w:rsidR="001F312A">
        <w:rPr>
          <w:rFonts w:ascii="Garamond" w:hAnsi="Garamond"/>
          <w:b/>
          <w:sz w:val="24"/>
          <w:szCs w:val="24"/>
        </w:rPr>
        <w:t>HOT</w:t>
      </w:r>
      <w:r w:rsidR="00887314">
        <w:rPr>
          <w:rFonts w:ascii="Garamond" w:hAnsi="Garamond"/>
          <w:b/>
          <w:sz w:val="24"/>
          <w:szCs w:val="24"/>
        </w:rPr>
        <w:t xml:space="preserve"> lanes</w:t>
      </w:r>
      <w:r>
        <w:rPr>
          <w:rFonts w:ascii="Garamond" w:hAnsi="Garamond"/>
          <w:b/>
          <w:sz w:val="24"/>
          <w:szCs w:val="24"/>
        </w:rPr>
        <w:t xml:space="preserve"> and investigate the NCDOT’s proposal process for corruption as well.</w:t>
      </w:r>
      <w:r w:rsidR="00D87C4E">
        <w:rPr>
          <w:rFonts w:ascii="Garamond" w:hAnsi="Garamond"/>
          <w:b/>
          <w:sz w:val="24"/>
          <w:szCs w:val="24"/>
        </w:rPr>
        <w:t xml:space="preserve"> </w:t>
      </w:r>
    </w:p>
    <w:p w:rsidR="00AB0D01" w:rsidRPr="002F5C61" w:rsidRDefault="00AB0D01" w:rsidP="006C70EB">
      <w:pPr>
        <w:pStyle w:val="NoSpacing"/>
        <w:rPr>
          <w:rFonts w:ascii="Garamond" w:hAnsi="Garamond"/>
          <w:b/>
          <w:sz w:val="24"/>
          <w:szCs w:val="24"/>
        </w:rPr>
      </w:pPr>
    </w:p>
    <w:p w:rsidR="004C0127" w:rsidRDefault="004C0127" w:rsidP="006C70EB">
      <w:pPr>
        <w:pStyle w:val="NoSpacing"/>
        <w:rPr>
          <w:rFonts w:ascii="Garamond" w:hAnsi="Garamond"/>
          <w:sz w:val="24"/>
          <w:szCs w:val="24"/>
        </w:rPr>
      </w:pPr>
    </w:p>
    <w:p w:rsidR="00681234" w:rsidRDefault="00E3043B" w:rsidP="006C70EB">
      <w:pPr>
        <w:pStyle w:val="NoSpacing"/>
        <w:rPr>
          <w:rFonts w:ascii="Garamond" w:hAnsi="Garamond"/>
          <w:sz w:val="24"/>
          <w:szCs w:val="24"/>
        </w:rPr>
      </w:pPr>
      <w:r>
        <w:rPr>
          <w:rFonts w:ascii="Garamond" w:hAnsi="Garamond"/>
          <w:sz w:val="24"/>
          <w:szCs w:val="24"/>
        </w:rPr>
        <w:t xml:space="preserve">Dear </w:t>
      </w:r>
      <w:r w:rsidR="007425DC">
        <w:rPr>
          <w:rFonts w:ascii="Garamond" w:hAnsi="Garamond"/>
          <w:sz w:val="24"/>
          <w:szCs w:val="24"/>
        </w:rPr>
        <w:t>Inspector General Morton</w:t>
      </w:r>
      <w:r>
        <w:rPr>
          <w:rFonts w:ascii="Garamond" w:hAnsi="Garamond"/>
          <w:sz w:val="24"/>
          <w:szCs w:val="24"/>
        </w:rPr>
        <w:t>,</w:t>
      </w:r>
    </w:p>
    <w:p w:rsidR="004C0127" w:rsidRDefault="004C0127" w:rsidP="006C70EB">
      <w:pPr>
        <w:pStyle w:val="NoSpacing"/>
        <w:rPr>
          <w:rFonts w:ascii="Garamond" w:hAnsi="Garamond"/>
          <w:sz w:val="24"/>
          <w:szCs w:val="24"/>
        </w:rPr>
      </w:pPr>
    </w:p>
    <w:p w:rsidR="00141186" w:rsidRDefault="00E3043B" w:rsidP="006C70EB">
      <w:pPr>
        <w:pStyle w:val="NoSpacing"/>
        <w:rPr>
          <w:rFonts w:ascii="Garamond" w:hAnsi="Garamond"/>
          <w:sz w:val="24"/>
          <w:szCs w:val="24"/>
        </w:rPr>
      </w:pPr>
      <w:r>
        <w:rPr>
          <w:rFonts w:ascii="Garamond" w:hAnsi="Garamond"/>
          <w:sz w:val="24"/>
          <w:szCs w:val="24"/>
        </w:rPr>
        <w:t>Over the past few years, my husband</w:t>
      </w:r>
      <w:r w:rsidR="00423947">
        <w:rPr>
          <w:rFonts w:ascii="Garamond" w:hAnsi="Garamond"/>
          <w:sz w:val="24"/>
          <w:szCs w:val="24"/>
        </w:rPr>
        <w:t xml:space="preserve">, </w:t>
      </w:r>
      <w:r>
        <w:rPr>
          <w:rFonts w:ascii="Garamond" w:hAnsi="Garamond"/>
          <w:sz w:val="24"/>
          <w:szCs w:val="24"/>
        </w:rPr>
        <w:t xml:space="preserve"> Cornelius Commissioner Dave Gilroy, many business leaders, politicians, the Widen I-77 (no tolls) group and the majority of the 1.5 million citizens in Iredell and North Mecklenburg </w:t>
      </w:r>
      <w:r w:rsidR="00AB0D01">
        <w:rPr>
          <w:rFonts w:ascii="Garamond" w:hAnsi="Garamond"/>
          <w:sz w:val="24"/>
          <w:szCs w:val="24"/>
        </w:rPr>
        <w:t xml:space="preserve"> </w:t>
      </w:r>
      <w:r>
        <w:rPr>
          <w:rFonts w:ascii="Garamond" w:hAnsi="Garamond"/>
          <w:sz w:val="24"/>
          <w:szCs w:val="24"/>
        </w:rPr>
        <w:t xml:space="preserve">have been fighting against the proposed NCDOT </w:t>
      </w:r>
      <w:r w:rsidR="000B008F">
        <w:rPr>
          <w:rFonts w:ascii="Garamond" w:hAnsi="Garamond"/>
          <w:sz w:val="24"/>
          <w:szCs w:val="24"/>
        </w:rPr>
        <w:t>toll</w:t>
      </w:r>
      <w:r>
        <w:rPr>
          <w:rFonts w:ascii="Garamond" w:hAnsi="Garamond"/>
          <w:sz w:val="24"/>
          <w:szCs w:val="24"/>
        </w:rPr>
        <w:t xml:space="preserve"> lanes project with I-77 Mobility Partners (Cintra</w:t>
      </w:r>
      <w:r w:rsidR="009758DD">
        <w:rPr>
          <w:rFonts w:ascii="Garamond" w:hAnsi="Garamond"/>
          <w:sz w:val="24"/>
          <w:szCs w:val="24"/>
        </w:rPr>
        <w:t xml:space="preserve"> with </w:t>
      </w:r>
      <w:r>
        <w:rPr>
          <w:rFonts w:ascii="Garamond" w:hAnsi="Garamond"/>
          <w:sz w:val="24"/>
          <w:szCs w:val="24"/>
        </w:rPr>
        <w:t>Fe</w:t>
      </w:r>
      <w:r w:rsidR="009758DD">
        <w:rPr>
          <w:rFonts w:ascii="Garamond" w:hAnsi="Garamond"/>
          <w:sz w:val="24"/>
          <w:szCs w:val="24"/>
        </w:rPr>
        <w:t>r</w:t>
      </w:r>
      <w:r>
        <w:rPr>
          <w:rFonts w:ascii="Garamond" w:hAnsi="Garamond"/>
          <w:sz w:val="24"/>
          <w:szCs w:val="24"/>
        </w:rPr>
        <w:t>rovial Agrom</w:t>
      </w:r>
      <w:r w:rsidR="006521E1">
        <w:rPr>
          <w:rFonts w:ascii="Garamond" w:hAnsi="Garamond"/>
          <w:sz w:val="24"/>
          <w:szCs w:val="24"/>
        </w:rPr>
        <w:t>á</w:t>
      </w:r>
      <w:r>
        <w:rPr>
          <w:rFonts w:ascii="Garamond" w:hAnsi="Garamond"/>
          <w:sz w:val="24"/>
          <w:szCs w:val="24"/>
        </w:rPr>
        <w:t>n</w:t>
      </w:r>
      <w:r w:rsidR="009758DD">
        <w:rPr>
          <w:rFonts w:ascii="Garamond" w:hAnsi="Garamond"/>
          <w:sz w:val="24"/>
          <w:szCs w:val="24"/>
        </w:rPr>
        <w:t xml:space="preserve"> as the financially responsible party</w:t>
      </w:r>
      <w:r>
        <w:rPr>
          <w:rFonts w:ascii="Garamond" w:hAnsi="Garamond"/>
          <w:sz w:val="24"/>
          <w:szCs w:val="24"/>
        </w:rPr>
        <w:t xml:space="preserve">).   </w:t>
      </w:r>
      <w:r w:rsidR="00141186">
        <w:rPr>
          <w:rFonts w:ascii="Garamond" w:hAnsi="Garamond"/>
          <w:sz w:val="24"/>
          <w:szCs w:val="24"/>
        </w:rPr>
        <w:t xml:space="preserve">These special lanes will create elite and unequal access to public roads.  Only the wealthy will be able to afford to </w:t>
      </w:r>
      <w:r w:rsidR="002A5D3F">
        <w:rPr>
          <w:rFonts w:ascii="Garamond" w:hAnsi="Garamond"/>
          <w:sz w:val="24"/>
          <w:szCs w:val="24"/>
        </w:rPr>
        <w:t>use</w:t>
      </w:r>
      <w:r w:rsidR="00141186">
        <w:rPr>
          <w:rFonts w:ascii="Garamond" w:hAnsi="Garamond"/>
          <w:sz w:val="24"/>
          <w:szCs w:val="24"/>
        </w:rPr>
        <w:t xml:space="preserve"> the </w:t>
      </w:r>
      <w:r w:rsidR="001F312A">
        <w:rPr>
          <w:rFonts w:ascii="Garamond" w:hAnsi="Garamond"/>
          <w:sz w:val="24"/>
          <w:szCs w:val="24"/>
        </w:rPr>
        <w:t>HOT</w:t>
      </w:r>
      <w:r w:rsidR="00141186">
        <w:rPr>
          <w:rFonts w:ascii="Garamond" w:hAnsi="Garamond"/>
          <w:sz w:val="24"/>
          <w:szCs w:val="24"/>
        </w:rPr>
        <w:t xml:space="preserve"> lanes while the rest of the citizens will be discriminated against and forced to wait in traffic. The tolls during peak times c</w:t>
      </w:r>
      <w:r w:rsidR="002A5D3F">
        <w:rPr>
          <w:rFonts w:ascii="Garamond" w:hAnsi="Garamond"/>
          <w:sz w:val="24"/>
          <w:szCs w:val="24"/>
        </w:rPr>
        <w:t>ould</w:t>
      </w:r>
      <w:r w:rsidR="00141186">
        <w:rPr>
          <w:rFonts w:ascii="Garamond" w:hAnsi="Garamond"/>
          <w:sz w:val="24"/>
          <w:szCs w:val="24"/>
        </w:rPr>
        <w:t xml:space="preserve"> be up to $20 one way.</w:t>
      </w:r>
    </w:p>
    <w:p w:rsidR="00141186" w:rsidRDefault="00141186" w:rsidP="006C70EB">
      <w:pPr>
        <w:pStyle w:val="NoSpacing"/>
        <w:rPr>
          <w:rFonts w:ascii="Garamond" w:hAnsi="Garamond"/>
          <w:sz w:val="24"/>
          <w:szCs w:val="24"/>
        </w:rPr>
      </w:pPr>
    </w:p>
    <w:p w:rsidR="006C70EB" w:rsidRPr="0023405A" w:rsidRDefault="00E3043B" w:rsidP="006C70EB">
      <w:pPr>
        <w:pStyle w:val="NoSpacing"/>
        <w:rPr>
          <w:rFonts w:ascii="Garamond" w:hAnsi="Garamond"/>
          <w:b/>
          <w:sz w:val="24"/>
          <w:szCs w:val="24"/>
        </w:rPr>
      </w:pPr>
      <w:r>
        <w:rPr>
          <w:rFonts w:ascii="Garamond" w:hAnsi="Garamond"/>
          <w:sz w:val="24"/>
          <w:szCs w:val="24"/>
        </w:rPr>
        <w:t>I have discovered in Spanish court documents and newspapers (I teach Spanish at a local university</w:t>
      </w:r>
      <w:r w:rsidR="009E1A5F">
        <w:rPr>
          <w:rFonts w:ascii="Garamond" w:hAnsi="Garamond"/>
          <w:sz w:val="24"/>
          <w:szCs w:val="24"/>
        </w:rPr>
        <w:t>) that</w:t>
      </w:r>
      <w:r>
        <w:rPr>
          <w:rFonts w:ascii="Garamond" w:hAnsi="Garamond"/>
          <w:sz w:val="24"/>
          <w:szCs w:val="24"/>
        </w:rPr>
        <w:t xml:space="preserve"> Ferrovial Agrom</w:t>
      </w:r>
      <w:r w:rsidR="00387DE7">
        <w:rPr>
          <w:rFonts w:ascii="Garamond" w:hAnsi="Garamond"/>
          <w:sz w:val="24"/>
          <w:szCs w:val="24"/>
        </w:rPr>
        <w:t>á</w:t>
      </w:r>
      <w:r>
        <w:rPr>
          <w:rFonts w:ascii="Garamond" w:hAnsi="Garamond"/>
          <w:sz w:val="24"/>
          <w:szCs w:val="24"/>
        </w:rPr>
        <w:t>n</w:t>
      </w:r>
      <w:r w:rsidR="00AB0D01">
        <w:rPr>
          <w:rFonts w:ascii="Garamond" w:hAnsi="Garamond"/>
          <w:sz w:val="24"/>
          <w:szCs w:val="24"/>
        </w:rPr>
        <w:t>,</w:t>
      </w:r>
      <w:r>
        <w:rPr>
          <w:rFonts w:ascii="Garamond" w:hAnsi="Garamond"/>
          <w:sz w:val="24"/>
          <w:szCs w:val="24"/>
        </w:rPr>
        <w:t xml:space="preserve"> the construction division of Cintra’s parent company Ferrovial, S.A. is a criminal organization with a plethora of lawsuits, convictions, and grievances against it.  </w:t>
      </w:r>
      <w:r w:rsidR="009758DD">
        <w:rPr>
          <w:rFonts w:ascii="Garamond" w:hAnsi="Garamond"/>
          <w:sz w:val="24"/>
          <w:szCs w:val="24"/>
        </w:rPr>
        <w:t xml:space="preserve">This is relevant because they are the financially responsible party in the contract. </w:t>
      </w:r>
      <w:r>
        <w:rPr>
          <w:rFonts w:ascii="Garamond" w:hAnsi="Garamond"/>
          <w:sz w:val="24"/>
          <w:szCs w:val="24"/>
        </w:rPr>
        <w:t xml:space="preserve"> </w:t>
      </w:r>
      <w:r w:rsidR="0023405A" w:rsidRPr="0023405A">
        <w:rPr>
          <w:rFonts w:ascii="Garamond" w:hAnsi="Garamond"/>
          <w:b/>
          <w:sz w:val="24"/>
          <w:szCs w:val="24"/>
        </w:rPr>
        <w:t>I will argue that the contract signed by the NCDOT with Cintra Infraestructuras (AKA I</w:t>
      </w:r>
      <w:r w:rsidR="00D2738F">
        <w:rPr>
          <w:rFonts w:ascii="Garamond" w:hAnsi="Garamond"/>
          <w:b/>
          <w:sz w:val="24"/>
          <w:szCs w:val="24"/>
        </w:rPr>
        <w:t>-</w:t>
      </w:r>
      <w:r w:rsidR="0023405A" w:rsidRPr="0023405A">
        <w:rPr>
          <w:rFonts w:ascii="Garamond" w:hAnsi="Garamond"/>
          <w:b/>
          <w:sz w:val="24"/>
          <w:szCs w:val="24"/>
        </w:rPr>
        <w:t>77 Mobility Partners) is completely invalid and should be cancelled immediately.</w:t>
      </w:r>
    </w:p>
    <w:p w:rsidR="00FB2127" w:rsidRDefault="00FB2127" w:rsidP="006C70EB">
      <w:pPr>
        <w:pStyle w:val="NoSpacing"/>
        <w:rPr>
          <w:rFonts w:ascii="Garamond" w:hAnsi="Garamond"/>
          <w:sz w:val="24"/>
          <w:szCs w:val="24"/>
        </w:rPr>
      </w:pPr>
    </w:p>
    <w:p w:rsidR="00141186" w:rsidRPr="006521E1" w:rsidRDefault="00141186" w:rsidP="006C70EB">
      <w:pPr>
        <w:pStyle w:val="NoSpacing"/>
        <w:rPr>
          <w:rFonts w:ascii="Garamond" w:hAnsi="Garamond"/>
          <w:b/>
          <w:sz w:val="24"/>
          <w:szCs w:val="24"/>
        </w:rPr>
      </w:pPr>
      <w:r>
        <w:rPr>
          <w:rFonts w:ascii="Garamond" w:hAnsi="Garamond"/>
          <w:sz w:val="24"/>
          <w:szCs w:val="24"/>
        </w:rPr>
        <w:t>In addition, I will discuss the World Bank’s deba</w:t>
      </w:r>
      <w:r w:rsidR="00EE0B55">
        <w:rPr>
          <w:rFonts w:ascii="Garamond" w:hAnsi="Garamond"/>
          <w:sz w:val="24"/>
          <w:szCs w:val="24"/>
        </w:rPr>
        <w:t xml:space="preserve">rment of the Louis Berger Group (LBG) </w:t>
      </w:r>
      <w:r>
        <w:rPr>
          <w:rFonts w:ascii="Garamond" w:hAnsi="Garamond"/>
          <w:sz w:val="24"/>
          <w:szCs w:val="24"/>
        </w:rPr>
        <w:t xml:space="preserve">based in New Jersey and the criminal indictments from the U.S. Attorney’s Office.  </w:t>
      </w:r>
      <w:r w:rsidR="00EE0B55">
        <w:rPr>
          <w:rFonts w:ascii="Garamond" w:hAnsi="Garamond"/>
          <w:sz w:val="24"/>
          <w:szCs w:val="24"/>
        </w:rPr>
        <w:t>Cintra/Ferrovial and LBG</w:t>
      </w:r>
      <w:r>
        <w:rPr>
          <w:rFonts w:ascii="Garamond" w:hAnsi="Garamond"/>
          <w:sz w:val="24"/>
          <w:szCs w:val="24"/>
        </w:rPr>
        <w:t xml:space="preserve"> are companies that </w:t>
      </w:r>
      <w:r w:rsidRPr="006521E1">
        <w:rPr>
          <w:rFonts w:ascii="Garamond" w:hAnsi="Garamond"/>
          <w:b/>
          <w:sz w:val="24"/>
          <w:szCs w:val="24"/>
        </w:rPr>
        <w:t>should be banned from doing business in North Carolina.</w:t>
      </w:r>
    </w:p>
    <w:p w:rsidR="00141186" w:rsidRDefault="00141186" w:rsidP="006C70EB">
      <w:pPr>
        <w:pStyle w:val="NoSpacing"/>
        <w:rPr>
          <w:rFonts w:ascii="Garamond" w:hAnsi="Garamond"/>
          <w:sz w:val="24"/>
          <w:szCs w:val="24"/>
        </w:rPr>
      </w:pPr>
    </w:p>
    <w:p w:rsidR="00141186" w:rsidRPr="006C70EB" w:rsidRDefault="00141186" w:rsidP="006C70EB">
      <w:pPr>
        <w:pStyle w:val="NoSpacing"/>
        <w:rPr>
          <w:rFonts w:ascii="Garamond" w:hAnsi="Garamond"/>
          <w:sz w:val="24"/>
          <w:szCs w:val="24"/>
        </w:rPr>
      </w:pPr>
    </w:p>
    <w:p w:rsidR="00CF38CC" w:rsidRDefault="002F5C61">
      <w:pPr>
        <w:rPr>
          <w:rFonts w:ascii="Garamond" w:hAnsi="Garamond"/>
          <w:sz w:val="24"/>
          <w:szCs w:val="24"/>
        </w:rPr>
      </w:pPr>
      <w:r>
        <w:rPr>
          <w:rFonts w:ascii="Garamond" w:hAnsi="Garamond"/>
          <w:sz w:val="24"/>
          <w:szCs w:val="24"/>
        </w:rPr>
        <w:lastRenderedPageBreak/>
        <w:t xml:space="preserve">According to </w:t>
      </w:r>
      <w:r w:rsidR="0069303B">
        <w:rPr>
          <w:rFonts w:ascii="Garamond" w:hAnsi="Garamond"/>
          <w:sz w:val="24"/>
          <w:szCs w:val="24"/>
        </w:rPr>
        <w:t>page 87</w:t>
      </w:r>
      <w:r w:rsidR="00201214">
        <w:rPr>
          <w:rFonts w:ascii="Garamond" w:hAnsi="Garamond"/>
          <w:sz w:val="24"/>
          <w:szCs w:val="24"/>
        </w:rPr>
        <w:t>9 Exhibit 19-B of the Form of the Financial Close Certificate</w:t>
      </w:r>
      <w:r w:rsidR="0069303B">
        <w:rPr>
          <w:rFonts w:ascii="Garamond" w:hAnsi="Garamond"/>
          <w:sz w:val="24"/>
          <w:szCs w:val="24"/>
        </w:rPr>
        <w:t xml:space="preserve"> of the</w:t>
      </w:r>
      <w:r>
        <w:rPr>
          <w:rFonts w:ascii="Garamond" w:hAnsi="Garamond"/>
          <w:sz w:val="24"/>
          <w:szCs w:val="24"/>
        </w:rPr>
        <w:t xml:space="preserve"> </w:t>
      </w:r>
      <w:r w:rsidR="00E369F8">
        <w:rPr>
          <w:rFonts w:ascii="Garamond" w:hAnsi="Garamond"/>
          <w:sz w:val="24"/>
          <w:szCs w:val="24"/>
        </w:rPr>
        <w:t>Comprehensive Agreement signed by the NCDOT and I</w:t>
      </w:r>
      <w:r w:rsidR="00BF0A39">
        <w:rPr>
          <w:rFonts w:ascii="Garamond" w:hAnsi="Garamond"/>
          <w:sz w:val="24"/>
          <w:szCs w:val="24"/>
        </w:rPr>
        <w:t>-</w:t>
      </w:r>
      <w:r w:rsidR="00E369F8">
        <w:rPr>
          <w:rFonts w:ascii="Garamond" w:hAnsi="Garamond"/>
          <w:sz w:val="24"/>
          <w:szCs w:val="24"/>
        </w:rPr>
        <w:t>77 Mobil</w:t>
      </w:r>
      <w:r w:rsidR="00AE4E50">
        <w:rPr>
          <w:rFonts w:ascii="Garamond" w:hAnsi="Garamond"/>
          <w:sz w:val="24"/>
          <w:szCs w:val="24"/>
        </w:rPr>
        <w:t>i</w:t>
      </w:r>
      <w:r w:rsidR="00E369F8">
        <w:rPr>
          <w:rFonts w:ascii="Garamond" w:hAnsi="Garamond"/>
          <w:sz w:val="24"/>
          <w:szCs w:val="24"/>
        </w:rPr>
        <w:t>ty Partners (Cintra/Ferrovial Agroman) on June 26, 2014</w:t>
      </w:r>
      <w:r w:rsidR="009E1A5F">
        <w:rPr>
          <w:rFonts w:ascii="Garamond" w:hAnsi="Garamond"/>
          <w:sz w:val="24"/>
          <w:szCs w:val="24"/>
        </w:rPr>
        <w:t>, the</w:t>
      </w:r>
      <w:r>
        <w:rPr>
          <w:rFonts w:ascii="Garamond" w:hAnsi="Garamond"/>
          <w:sz w:val="24"/>
          <w:szCs w:val="24"/>
        </w:rPr>
        <w:t xml:space="preserve"> following </w:t>
      </w:r>
      <w:r w:rsidR="009E1A5F">
        <w:rPr>
          <w:rFonts w:ascii="Garamond" w:hAnsi="Garamond"/>
          <w:sz w:val="24"/>
          <w:szCs w:val="24"/>
        </w:rPr>
        <w:t>statements must</w:t>
      </w:r>
      <w:r>
        <w:rPr>
          <w:rFonts w:ascii="Garamond" w:hAnsi="Garamond"/>
          <w:sz w:val="24"/>
          <w:szCs w:val="24"/>
        </w:rPr>
        <w:t xml:space="preserve"> prevail</w:t>
      </w:r>
      <w:r w:rsidR="00FB2127">
        <w:rPr>
          <w:rFonts w:ascii="Garamond" w:hAnsi="Garamond"/>
          <w:sz w:val="24"/>
          <w:szCs w:val="24"/>
        </w:rPr>
        <w:t xml:space="preserve"> in order for the contract to be valid</w:t>
      </w:r>
      <w:r w:rsidR="00266E59">
        <w:rPr>
          <w:rFonts w:ascii="Garamond" w:hAnsi="Garamond"/>
          <w:sz w:val="24"/>
          <w:szCs w:val="24"/>
        </w:rPr>
        <w:t xml:space="preserve"> (Also, the recent financial closings (May 2015) needed to take this information into account and any new pending litigation needed to come forward and be disclosed)</w:t>
      </w:r>
      <w:r>
        <w:rPr>
          <w:rFonts w:ascii="Garamond" w:hAnsi="Garamond"/>
          <w:sz w:val="24"/>
          <w:szCs w:val="24"/>
        </w:rPr>
        <w:t>:</w:t>
      </w:r>
    </w:p>
    <w:p w:rsidR="00CB3AC1" w:rsidRPr="00D2738F" w:rsidRDefault="00D2738F">
      <w:pPr>
        <w:rPr>
          <w:rFonts w:ascii="Garamond" w:hAnsi="Garamond"/>
          <w:i/>
          <w:sz w:val="24"/>
          <w:szCs w:val="24"/>
        </w:rPr>
      </w:pPr>
      <w:r w:rsidRPr="00D2738F">
        <w:rPr>
          <w:rFonts w:ascii="Garamond" w:hAnsi="Garamond"/>
          <w:i/>
          <w:sz w:val="24"/>
          <w:szCs w:val="24"/>
        </w:rPr>
        <w:t>Note: I-77 Mobility Partners (Cintra) is the Developer.</w:t>
      </w:r>
    </w:p>
    <w:p w:rsidR="00FA6195" w:rsidRDefault="00E61B41">
      <w:pPr>
        <w:rPr>
          <w:rFonts w:ascii="Garamond" w:hAnsi="Garamond"/>
          <w:b/>
          <w:sz w:val="24"/>
          <w:szCs w:val="24"/>
        </w:rPr>
      </w:pPr>
      <w:r w:rsidRPr="00E369F8">
        <w:rPr>
          <w:rFonts w:ascii="Garamond" w:hAnsi="Garamond"/>
          <w:b/>
          <w:sz w:val="24"/>
          <w:szCs w:val="24"/>
        </w:rPr>
        <w:t>8. There is no action, suit, proceeding, investigation or litigation pending and served on Developer which challenges Developer’s authority to execute, deliver or perform, or the validity or enforceability of, the CA Documents, the Initial Funding Agreements, the Project Trust Agreement, the Security Agreement or the Lender’s Direct Agreement, or which challenges the authority of the Developer official executing the CA Documents, Initial Funding Agreements, the Project Trust Agreement, the Security Agreement or the Lender’s Direct Agreement; and Developer has disclosed to NCDOT any pending and un-served or threatened action, suit, proceeding, investigation or litigation with respect to such matters of which Developer is aware. [Note: If any such action, suit, investigation or litigation is pending or served, disclose the nature and circumstances of such action, suit, investigation or litigation]</w:t>
      </w:r>
    </w:p>
    <w:p w:rsidR="00FB2127" w:rsidRDefault="00FB2127">
      <w:pPr>
        <w:rPr>
          <w:rFonts w:ascii="Garamond" w:hAnsi="Garamond"/>
          <w:sz w:val="24"/>
          <w:szCs w:val="24"/>
        </w:rPr>
      </w:pPr>
      <w:r>
        <w:rPr>
          <w:rFonts w:ascii="Garamond" w:hAnsi="Garamond"/>
          <w:sz w:val="24"/>
          <w:szCs w:val="24"/>
        </w:rPr>
        <w:t xml:space="preserve">This contract with Cintra/Ferrovial should be stopped immediately pending further investigation. </w:t>
      </w:r>
      <w:r w:rsidR="000D5B29">
        <w:rPr>
          <w:rFonts w:ascii="Garamond" w:hAnsi="Garamond"/>
          <w:sz w:val="24"/>
          <w:szCs w:val="24"/>
        </w:rPr>
        <w:t>I will later highlight just a few of the lawsuits and pending charges against Ferrovial.</w:t>
      </w:r>
    </w:p>
    <w:p w:rsidR="00FB2127" w:rsidRDefault="00FB2127">
      <w:pPr>
        <w:rPr>
          <w:rFonts w:ascii="Garamond" w:hAnsi="Garamond"/>
          <w:sz w:val="24"/>
          <w:szCs w:val="24"/>
        </w:rPr>
      </w:pPr>
      <w:r>
        <w:rPr>
          <w:rFonts w:ascii="Garamond" w:hAnsi="Garamond"/>
          <w:sz w:val="24"/>
          <w:szCs w:val="24"/>
        </w:rPr>
        <w:t>This contract is invalid and could be potentially</w:t>
      </w:r>
      <w:r w:rsidR="00496466">
        <w:rPr>
          <w:rFonts w:ascii="Garamond" w:hAnsi="Garamond"/>
          <w:sz w:val="24"/>
          <w:szCs w:val="24"/>
        </w:rPr>
        <w:t xml:space="preserve"> </w:t>
      </w:r>
      <w:r w:rsidR="009E1A5F">
        <w:rPr>
          <w:rFonts w:ascii="Garamond" w:hAnsi="Garamond"/>
          <w:sz w:val="24"/>
          <w:szCs w:val="24"/>
        </w:rPr>
        <w:t>terminated without</w:t>
      </w:r>
      <w:r>
        <w:rPr>
          <w:rFonts w:ascii="Garamond" w:hAnsi="Garamond"/>
          <w:sz w:val="24"/>
          <w:szCs w:val="24"/>
        </w:rPr>
        <w:t xml:space="preserve"> any financial ramifications for the S</w:t>
      </w:r>
      <w:r w:rsidR="00936B48">
        <w:rPr>
          <w:rFonts w:ascii="Garamond" w:hAnsi="Garamond"/>
          <w:sz w:val="24"/>
          <w:szCs w:val="24"/>
        </w:rPr>
        <w:t xml:space="preserve">tate </w:t>
      </w:r>
      <w:r w:rsidR="009E1A5F">
        <w:rPr>
          <w:rFonts w:ascii="Garamond" w:hAnsi="Garamond"/>
          <w:sz w:val="24"/>
          <w:szCs w:val="24"/>
        </w:rPr>
        <w:t>of North</w:t>
      </w:r>
      <w:r w:rsidR="00936B48">
        <w:rPr>
          <w:rFonts w:ascii="Garamond" w:hAnsi="Garamond"/>
          <w:sz w:val="24"/>
          <w:szCs w:val="24"/>
        </w:rPr>
        <w:t xml:space="preserve"> Carolina if any </w:t>
      </w:r>
      <w:r w:rsidR="00936B48" w:rsidRPr="00AE4E50">
        <w:rPr>
          <w:rFonts w:ascii="Garamond" w:hAnsi="Garamond"/>
          <w:b/>
          <w:sz w:val="24"/>
          <w:szCs w:val="24"/>
        </w:rPr>
        <w:t>one</w:t>
      </w:r>
      <w:r w:rsidR="00936B48">
        <w:rPr>
          <w:rFonts w:ascii="Garamond" w:hAnsi="Garamond"/>
          <w:sz w:val="24"/>
          <w:szCs w:val="24"/>
        </w:rPr>
        <w:t xml:space="preserve"> of </w:t>
      </w:r>
      <w:r w:rsidR="009E1A5F">
        <w:rPr>
          <w:rFonts w:ascii="Garamond" w:hAnsi="Garamond"/>
          <w:sz w:val="24"/>
          <w:szCs w:val="24"/>
        </w:rPr>
        <w:t>these statements</w:t>
      </w:r>
      <w:r w:rsidR="00936B48">
        <w:rPr>
          <w:rFonts w:ascii="Garamond" w:hAnsi="Garamond"/>
          <w:sz w:val="24"/>
          <w:szCs w:val="24"/>
        </w:rPr>
        <w:t xml:space="preserve"> </w:t>
      </w:r>
      <w:r w:rsidR="009E1A5F">
        <w:rPr>
          <w:rFonts w:ascii="Garamond" w:hAnsi="Garamond"/>
          <w:sz w:val="24"/>
          <w:szCs w:val="24"/>
        </w:rPr>
        <w:t>prevails</w:t>
      </w:r>
      <w:r w:rsidR="007F20B9">
        <w:rPr>
          <w:rFonts w:ascii="Garamond" w:hAnsi="Garamond"/>
          <w:sz w:val="24"/>
          <w:szCs w:val="24"/>
        </w:rPr>
        <w:t xml:space="preserve"> (I believe </w:t>
      </w:r>
      <w:r w:rsidR="00EF4A7A">
        <w:rPr>
          <w:rFonts w:ascii="Garamond" w:hAnsi="Garamond"/>
          <w:sz w:val="24"/>
          <w:szCs w:val="24"/>
        </w:rPr>
        <w:t xml:space="preserve">that </w:t>
      </w:r>
      <w:r w:rsidR="007F20B9">
        <w:rPr>
          <w:rFonts w:ascii="Garamond" w:hAnsi="Garamond"/>
          <w:sz w:val="24"/>
          <w:szCs w:val="24"/>
        </w:rPr>
        <w:t>all</w:t>
      </w:r>
      <w:r w:rsidR="00EF4A7A">
        <w:rPr>
          <w:rFonts w:ascii="Garamond" w:hAnsi="Garamond"/>
          <w:sz w:val="24"/>
          <w:szCs w:val="24"/>
        </w:rPr>
        <w:t xml:space="preserve"> </w:t>
      </w:r>
      <w:r w:rsidR="0069303B">
        <w:rPr>
          <w:rFonts w:ascii="Garamond" w:hAnsi="Garamond"/>
          <w:sz w:val="24"/>
          <w:szCs w:val="24"/>
        </w:rPr>
        <w:t>3</w:t>
      </w:r>
      <w:r w:rsidR="00EF4A7A">
        <w:rPr>
          <w:rFonts w:ascii="Garamond" w:hAnsi="Garamond"/>
          <w:sz w:val="24"/>
          <w:szCs w:val="24"/>
        </w:rPr>
        <w:t xml:space="preserve"> </w:t>
      </w:r>
      <w:r w:rsidR="009E1A5F">
        <w:rPr>
          <w:rFonts w:ascii="Garamond" w:hAnsi="Garamond"/>
          <w:sz w:val="24"/>
          <w:szCs w:val="24"/>
        </w:rPr>
        <w:t>are true</w:t>
      </w:r>
      <w:r w:rsidR="007F20B9">
        <w:rPr>
          <w:rFonts w:ascii="Garamond" w:hAnsi="Garamond"/>
          <w:sz w:val="24"/>
          <w:szCs w:val="24"/>
        </w:rPr>
        <w:t>)</w:t>
      </w:r>
      <w:r w:rsidR="00936B48">
        <w:rPr>
          <w:rFonts w:ascii="Garamond" w:hAnsi="Garamond"/>
          <w:sz w:val="24"/>
          <w:szCs w:val="24"/>
        </w:rPr>
        <w:t>:</w:t>
      </w:r>
    </w:p>
    <w:p w:rsidR="00BF1B5F" w:rsidRDefault="00BF1B5F" w:rsidP="00FB2127">
      <w:pPr>
        <w:pStyle w:val="ListParagraph"/>
        <w:numPr>
          <w:ilvl w:val="0"/>
          <w:numId w:val="1"/>
        </w:numPr>
        <w:rPr>
          <w:rFonts w:ascii="Garamond" w:hAnsi="Garamond"/>
          <w:sz w:val="24"/>
          <w:szCs w:val="24"/>
        </w:rPr>
      </w:pPr>
      <w:r>
        <w:rPr>
          <w:rFonts w:ascii="Garamond" w:hAnsi="Garamond"/>
          <w:sz w:val="24"/>
          <w:szCs w:val="24"/>
        </w:rPr>
        <w:t xml:space="preserve">These lawsuits and convictions challenge Cintra/Ferrovial Agroman’s </w:t>
      </w:r>
      <w:r w:rsidR="009E1A5F">
        <w:rPr>
          <w:rFonts w:ascii="Garamond" w:hAnsi="Garamond"/>
          <w:sz w:val="24"/>
          <w:szCs w:val="24"/>
        </w:rPr>
        <w:t>ability to</w:t>
      </w:r>
      <w:r>
        <w:rPr>
          <w:rFonts w:ascii="Garamond" w:hAnsi="Garamond"/>
          <w:sz w:val="24"/>
          <w:szCs w:val="24"/>
        </w:rPr>
        <w:t xml:space="preserve"> execute the agreements listed above.  </w:t>
      </w:r>
      <w:r w:rsidR="000B7587">
        <w:rPr>
          <w:rFonts w:ascii="Garamond" w:hAnsi="Garamond"/>
          <w:sz w:val="24"/>
          <w:szCs w:val="24"/>
        </w:rPr>
        <w:t>On page 293 of the agreement</w:t>
      </w:r>
      <w:r w:rsidR="009E1A5F">
        <w:rPr>
          <w:rFonts w:ascii="Garamond" w:hAnsi="Garamond"/>
          <w:sz w:val="24"/>
          <w:szCs w:val="24"/>
        </w:rPr>
        <w:t>, Ferrovial</w:t>
      </w:r>
      <w:r w:rsidR="000B7587">
        <w:rPr>
          <w:rFonts w:ascii="Garamond" w:hAnsi="Garamond"/>
          <w:sz w:val="24"/>
          <w:szCs w:val="24"/>
        </w:rPr>
        <w:t xml:space="preserve"> Agrom</w:t>
      </w:r>
      <w:r w:rsidR="00B66BAF">
        <w:rPr>
          <w:rFonts w:ascii="Garamond" w:hAnsi="Garamond"/>
          <w:sz w:val="24"/>
          <w:szCs w:val="24"/>
        </w:rPr>
        <w:t>á</w:t>
      </w:r>
      <w:r w:rsidR="000B7587">
        <w:rPr>
          <w:rFonts w:ascii="Garamond" w:hAnsi="Garamond"/>
          <w:sz w:val="24"/>
          <w:szCs w:val="24"/>
        </w:rPr>
        <w:t>n is the Financially Responsible Party and any lawsuits past or present impact its ability to execute the agreement.</w:t>
      </w:r>
      <w:r w:rsidR="004C31C0">
        <w:rPr>
          <w:rFonts w:ascii="Garamond" w:hAnsi="Garamond"/>
          <w:sz w:val="24"/>
          <w:szCs w:val="24"/>
        </w:rPr>
        <w:t xml:space="preserve"> This company is like a house of cards with all the lawsuits against it.</w:t>
      </w:r>
    </w:p>
    <w:p w:rsidR="00BF1B5F" w:rsidRDefault="00BF1B5F" w:rsidP="00BF1B5F">
      <w:pPr>
        <w:pStyle w:val="ListParagraph"/>
        <w:rPr>
          <w:rFonts w:ascii="Garamond" w:hAnsi="Garamond"/>
          <w:sz w:val="24"/>
          <w:szCs w:val="24"/>
        </w:rPr>
      </w:pPr>
    </w:p>
    <w:p w:rsidR="002F5C61" w:rsidRDefault="00BF1B5F" w:rsidP="00FB2127">
      <w:pPr>
        <w:pStyle w:val="ListParagraph"/>
        <w:numPr>
          <w:ilvl w:val="0"/>
          <w:numId w:val="1"/>
        </w:numPr>
        <w:rPr>
          <w:rFonts w:ascii="Garamond" w:hAnsi="Garamond"/>
          <w:sz w:val="24"/>
          <w:szCs w:val="24"/>
        </w:rPr>
      </w:pPr>
      <w:r>
        <w:rPr>
          <w:rFonts w:ascii="Garamond" w:hAnsi="Garamond"/>
          <w:sz w:val="24"/>
          <w:szCs w:val="24"/>
        </w:rPr>
        <w:t xml:space="preserve">Cintra/Ferrovial </w:t>
      </w:r>
      <w:r w:rsidR="000B7587">
        <w:rPr>
          <w:rFonts w:ascii="Garamond" w:hAnsi="Garamond"/>
          <w:sz w:val="24"/>
          <w:szCs w:val="24"/>
        </w:rPr>
        <w:t xml:space="preserve">should </w:t>
      </w:r>
      <w:r>
        <w:rPr>
          <w:rFonts w:ascii="Garamond" w:hAnsi="Garamond"/>
          <w:sz w:val="24"/>
          <w:szCs w:val="24"/>
        </w:rPr>
        <w:t>have disclosed to the NCDOT any pending and un-served or threatened action, suit, proceeding, investigation, etc.</w:t>
      </w:r>
      <w:r w:rsidR="00571C8D">
        <w:rPr>
          <w:rFonts w:ascii="Garamond" w:hAnsi="Garamond"/>
          <w:sz w:val="24"/>
          <w:szCs w:val="24"/>
        </w:rPr>
        <w:t xml:space="preserve"> If these are not listed out and attached to the contract, the entire agreement is invalid and should be stopped.</w:t>
      </w:r>
    </w:p>
    <w:p w:rsidR="00BF1B5F" w:rsidRPr="00BF1B5F" w:rsidRDefault="00BF1B5F" w:rsidP="00BF1B5F">
      <w:pPr>
        <w:pStyle w:val="ListParagraph"/>
        <w:rPr>
          <w:rFonts w:ascii="Garamond" w:hAnsi="Garamond"/>
          <w:sz w:val="24"/>
          <w:szCs w:val="24"/>
        </w:rPr>
      </w:pPr>
    </w:p>
    <w:p w:rsidR="00BF1B5F" w:rsidRDefault="00936B48" w:rsidP="00FB2127">
      <w:pPr>
        <w:pStyle w:val="ListParagraph"/>
        <w:numPr>
          <w:ilvl w:val="0"/>
          <w:numId w:val="1"/>
        </w:numPr>
        <w:rPr>
          <w:rFonts w:ascii="Garamond" w:hAnsi="Garamond"/>
          <w:sz w:val="24"/>
          <w:szCs w:val="24"/>
        </w:rPr>
      </w:pPr>
      <w:r>
        <w:rPr>
          <w:rFonts w:ascii="Garamond" w:hAnsi="Garamond"/>
          <w:sz w:val="24"/>
          <w:szCs w:val="24"/>
        </w:rPr>
        <w:t xml:space="preserve">If the nature and circumstances of any action, suit, </w:t>
      </w:r>
      <w:r w:rsidR="009E1A5F">
        <w:rPr>
          <w:rFonts w:ascii="Garamond" w:hAnsi="Garamond"/>
          <w:sz w:val="24"/>
          <w:szCs w:val="24"/>
        </w:rPr>
        <w:t>etc.</w:t>
      </w:r>
      <w:r>
        <w:rPr>
          <w:rFonts w:ascii="Garamond" w:hAnsi="Garamond"/>
          <w:sz w:val="24"/>
          <w:szCs w:val="24"/>
        </w:rPr>
        <w:t xml:space="preserve"> is not described in detail, the entire contract would</w:t>
      </w:r>
      <w:r w:rsidR="00571C8D">
        <w:rPr>
          <w:rFonts w:ascii="Garamond" w:hAnsi="Garamond"/>
          <w:sz w:val="24"/>
          <w:szCs w:val="24"/>
        </w:rPr>
        <w:t xml:space="preserve"> also</w:t>
      </w:r>
      <w:r>
        <w:rPr>
          <w:rFonts w:ascii="Garamond" w:hAnsi="Garamond"/>
          <w:sz w:val="24"/>
          <w:szCs w:val="24"/>
        </w:rPr>
        <w:t xml:space="preserve"> be invalid.</w:t>
      </w:r>
      <w:r w:rsidR="00AE4E50">
        <w:rPr>
          <w:rFonts w:ascii="Garamond" w:hAnsi="Garamond"/>
          <w:sz w:val="24"/>
          <w:szCs w:val="24"/>
        </w:rPr>
        <w:t xml:space="preserve"> </w:t>
      </w:r>
      <w:r w:rsidR="007B6A8B">
        <w:rPr>
          <w:rFonts w:ascii="Garamond" w:hAnsi="Garamond"/>
          <w:sz w:val="24"/>
          <w:szCs w:val="24"/>
        </w:rPr>
        <w:t>This can be easily verified by an investigation of the NCDOT</w:t>
      </w:r>
      <w:r w:rsidR="00F6170E">
        <w:rPr>
          <w:rFonts w:ascii="Garamond" w:hAnsi="Garamond"/>
          <w:sz w:val="24"/>
          <w:szCs w:val="24"/>
        </w:rPr>
        <w:t xml:space="preserve"> documents</w:t>
      </w:r>
      <w:r w:rsidR="007B6A8B">
        <w:rPr>
          <w:rFonts w:ascii="Garamond" w:hAnsi="Garamond"/>
          <w:sz w:val="24"/>
          <w:szCs w:val="24"/>
        </w:rPr>
        <w:t>.</w:t>
      </w:r>
    </w:p>
    <w:p w:rsidR="00AE4E50" w:rsidRDefault="00AE4E50" w:rsidP="00AE4E50">
      <w:pPr>
        <w:pStyle w:val="ListParagraph"/>
        <w:rPr>
          <w:rFonts w:ascii="Garamond" w:hAnsi="Garamond"/>
          <w:sz w:val="24"/>
          <w:szCs w:val="24"/>
        </w:rPr>
      </w:pPr>
    </w:p>
    <w:p w:rsidR="00D74234" w:rsidRDefault="00E370F7" w:rsidP="007F20B9">
      <w:pPr>
        <w:pStyle w:val="ListParagraph"/>
        <w:ind w:left="0"/>
        <w:rPr>
          <w:rFonts w:ascii="Garamond" w:hAnsi="Garamond"/>
          <w:sz w:val="24"/>
          <w:szCs w:val="24"/>
        </w:rPr>
      </w:pPr>
      <w:r>
        <w:rPr>
          <w:rFonts w:ascii="Garamond" w:hAnsi="Garamond"/>
          <w:sz w:val="24"/>
          <w:szCs w:val="24"/>
        </w:rPr>
        <w:t>Ms. Morton</w:t>
      </w:r>
      <w:r w:rsidR="007F20B9">
        <w:rPr>
          <w:rFonts w:ascii="Garamond" w:hAnsi="Garamond"/>
          <w:sz w:val="24"/>
          <w:szCs w:val="24"/>
        </w:rPr>
        <w:t xml:space="preserve">, as I mentioned previously, there are a plethora of convictions, lawsuits, investigations, etc. against </w:t>
      </w:r>
      <w:proofErr w:type="spellStart"/>
      <w:r w:rsidR="007F20B9">
        <w:rPr>
          <w:rFonts w:ascii="Garamond" w:hAnsi="Garamond"/>
          <w:sz w:val="24"/>
          <w:szCs w:val="24"/>
        </w:rPr>
        <w:t>Ferrovial</w:t>
      </w:r>
      <w:proofErr w:type="spellEnd"/>
      <w:r w:rsidR="007F20B9">
        <w:rPr>
          <w:rFonts w:ascii="Garamond" w:hAnsi="Garamond"/>
          <w:sz w:val="24"/>
          <w:szCs w:val="24"/>
        </w:rPr>
        <w:t xml:space="preserve"> </w:t>
      </w:r>
      <w:proofErr w:type="spellStart"/>
      <w:r w:rsidR="007F20B9">
        <w:rPr>
          <w:rFonts w:ascii="Garamond" w:hAnsi="Garamond"/>
          <w:sz w:val="24"/>
          <w:szCs w:val="24"/>
        </w:rPr>
        <w:t>Agrom</w:t>
      </w:r>
      <w:r w:rsidR="00EB33D8">
        <w:rPr>
          <w:rFonts w:ascii="Garamond" w:hAnsi="Garamond"/>
          <w:sz w:val="24"/>
          <w:szCs w:val="24"/>
        </w:rPr>
        <w:t>á</w:t>
      </w:r>
      <w:r w:rsidR="007F20B9">
        <w:rPr>
          <w:rFonts w:ascii="Garamond" w:hAnsi="Garamond"/>
          <w:sz w:val="24"/>
          <w:szCs w:val="24"/>
        </w:rPr>
        <w:t>n</w:t>
      </w:r>
      <w:proofErr w:type="spellEnd"/>
      <w:r w:rsidR="00406A5E">
        <w:rPr>
          <w:rFonts w:ascii="Garamond" w:hAnsi="Garamond"/>
          <w:sz w:val="24"/>
          <w:szCs w:val="24"/>
        </w:rPr>
        <w:t xml:space="preserve"> and the parent Fer</w:t>
      </w:r>
      <w:r w:rsidR="00AF0937">
        <w:rPr>
          <w:rFonts w:ascii="Garamond" w:hAnsi="Garamond"/>
          <w:sz w:val="24"/>
          <w:szCs w:val="24"/>
        </w:rPr>
        <w:t>r</w:t>
      </w:r>
      <w:r w:rsidR="00406A5E">
        <w:rPr>
          <w:rFonts w:ascii="Garamond" w:hAnsi="Garamond"/>
          <w:sz w:val="24"/>
          <w:szCs w:val="24"/>
        </w:rPr>
        <w:t xml:space="preserve">ovial </w:t>
      </w:r>
      <w:r w:rsidR="009E1A5F">
        <w:rPr>
          <w:rFonts w:ascii="Garamond" w:hAnsi="Garamond"/>
          <w:sz w:val="24"/>
          <w:szCs w:val="24"/>
        </w:rPr>
        <w:t>S.A.</w:t>
      </w:r>
      <w:r w:rsidR="007F20B9">
        <w:rPr>
          <w:rFonts w:ascii="Garamond" w:hAnsi="Garamond"/>
          <w:sz w:val="24"/>
          <w:szCs w:val="24"/>
        </w:rPr>
        <w:t xml:space="preserve">  Here are just a few</w:t>
      </w:r>
      <w:r w:rsidR="00406A5E">
        <w:rPr>
          <w:rFonts w:ascii="Garamond" w:hAnsi="Garamond"/>
          <w:sz w:val="24"/>
          <w:szCs w:val="24"/>
        </w:rPr>
        <w:t xml:space="preserve"> that were never disclosed to the local politicians and senators voting for this toll road project</w:t>
      </w:r>
      <w:r w:rsidR="007F20B9">
        <w:rPr>
          <w:rFonts w:ascii="Garamond" w:hAnsi="Garamond"/>
          <w:sz w:val="24"/>
          <w:szCs w:val="24"/>
        </w:rPr>
        <w:t>:</w:t>
      </w:r>
    </w:p>
    <w:p w:rsidR="007F20B9" w:rsidRDefault="007F20B9" w:rsidP="007F20B9">
      <w:pPr>
        <w:pStyle w:val="ListParagraph"/>
        <w:ind w:left="0"/>
        <w:rPr>
          <w:rFonts w:ascii="Garamond" w:hAnsi="Garamond"/>
          <w:sz w:val="24"/>
          <w:szCs w:val="24"/>
        </w:rPr>
      </w:pPr>
    </w:p>
    <w:p w:rsidR="00152295" w:rsidRPr="00152295" w:rsidRDefault="007F20B9" w:rsidP="00230D68">
      <w:pPr>
        <w:pStyle w:val="ListParagraph"/>
        <w:numPr>
          <w:ilvl w:val="0"/>
          <w:numId w:val="4"/>
        </w:numPr>
        <w:rPr>
          <w:rFonts w:ascii="Garamond" w:hAnsi="Garamond"/>
          <w:sz w:val="24"/>
          <w:szCs w:val="24"/>
        </w:rPr>
      </w:pPr>
      <w:r w:rsidRPr="00152295">
        <w:rPr>
          <w:rFonts w:ascii="Garamond" w:hAnsi="Garamond"/>
          <w:b/>
          <w:sz w:val="24"/>
          <w:szCs w:val="24"/>
        </w:rPr>
        <w:t xml:space="preserve">Case of </w:t>
      </w:r>
      <w:r w:rsidR="006A38DF">
        <w:rPr>
          <w:rFonts w:ascii="Garamond" w:hAnsi="Garamond"/>
          <w:b/>
          <w:sz w:val="24"/>
          <w:szCs w:val="24"/>
        </w:rPr>
        <w:t>b</w:t>
      </w:r>
      <w:r w:rsidRPr="00152295">
        <w:rPr>
          <w:rFonts w:ascii="Garamond" w:hAnsi="Garamond"/>
          <w:b/>
          <w:sz w:val="24"/>
          <w:szCs w:val="24"/>
        </w:rPr>
        <w:t xml:space="preserve">ribing CDC Political Party </w:t>
      </w:r>
      <w:r w:rsidR="00BE02B4" w:rsidRPr="00152295">
        <w:rPr>
          <w:rFonts w:ascii="Garamond" w:hAnsi="Garamond"/>
          <w:b/>
          <w:sz w:val="24"/>
          <w:szCs w:val="24"/>
        </w:rPr>
        <w:t xml:space="preserve">in Barcelona, Spain in order to be awarded </w:t>
      </w:r>
      <w:r w:rsidRPr="00152295">
        <w:rPr>
          <w:rFonts w:ascii="Garamond" w:hAnsi="Garamond"/>
          <w:b/>
          <w:sz w:val="24"/>
          <w:szCs w:val="24"/>
        </w:rPr>
        <w:t xml:space="preserve">over 1 billion </w:t>
      </w:r>
      <w:r w:rsidR="00D70263" w:rsidRPr="00152295">
        <w:rPr>
          <w:rFonts w:ascii="Garamond" w:hAnsi="Garamond"/>
          <w:b/>
          <w:sz w:val="24"/>
          <w:szCs w:val="24"/>
        </w:rPr>
        <w:t xml:space="preserve">euros </w:t>
      </w:r>
      <w:r w:rsidRPr="00152295">
        <w:rPr>
          <w:rFonts w:ascii="Garamond" w:hAnsi="Garamond"/>
          <w:b/>
          <w:sz w:val="24"/>
          <w:szCs w:val="24"/>
        </w:rPr>
        <w:t xml:space="preserve">worth of </w:t>
      </w:r>
      <w:r w:rsidR="00BE02B4" w:rsidRPr="00152295">
        <w:rPr>
          <w:rFonts w:ascii="Garamond" w:hAnsi="Garamond"/>
          <w:b/>
          <w:sz w:val="24"/>
          <w:szCs w:val="24"/>
        </w:rPr>
        <w:t>public contracts.</w:t>
      </w:r>
      <w:r w:rsidR="00D70263" w:rsidRPr="00152295">
        <w:rPr>
          <w:rFonts w:ascii="Garamond" w:hAnsi="Garamond"/>
          <w:b/>
          <w:sz w:val="24"/>
          <w:szCs w:val="24"/>
        </w:rPr>
        <w:t xml:space="preserve"> </w:t>
      </w:r>
    </w:p>
    <w:p w:rsidR="00152295" w:rsidRPr="00152295" w:rsidRDefault="00152295" w:rsidP="00152295">
      <w:pPr>
        <w:pStyle w:val="ListParagraph"/>
        <w:rPr>
          <w:rFonts w:ascii="Garamond" w:hAnsi="Garamond"/>
          <w:sz w:val="24"/>
          <w:szCs w:val="24"/>
        </w:rPr>
      </w:pPr>
    </w:p>
    <w:p w:rsidR="00230D68" w:rsidRDefault="00BE02B4" w:rsidP="00230D68">
      <w:pPr>
        <w:pStyle w:val="ListParagraph"/>
        <w:rPr>
          <w:rFonts w:ascii="Garamond" w:hAnsi="Garamond"/>
          <w:b/>
          <w:sz w:val="24"/>
          <w:szCs w:val="24"/>
        </w:rPr>
      </w:pPr>
      <w:r w:rsidRPr="00152295">
        <w:rPr>
          <w:rFonts w:ascii="Garamond" w:hAnsi="Garamond"/>
          <w:sz w:val="24"/>
          <w:szCs w:val="24"/>
        </w:rPr>
        <w:t xml:space="preserve">Ferrovial </w:t>
      </w:r>
      <w:r w:rsidR="00571C8D" w:rsidRPr="00152295">
        <w:rPr>
          <w:rFonts w:ascii="Garamond" w:hAnsi="Garamond"/>
          <w:sz w:val="24"/>
          <w:szCs w:val="24"/>
        </w:rPr>
        <w:t>Agrom</w:t>
      </w:r>
      <w:r w:rsidR="00D87C4E">
        <w:rPr>
          <w:rFonts w:ascii="Garamond" w:hAnsi="Garamond"/>
          <w:sz w:val="24"/>
          <w:szCs w:val="24"/>
        </w:rPr>
        <w:t>á</w:t>
      </w:r>
      <w:r w:rsidR="00571C8D" w:rsidRPr="00152295">
        <w:rPr>
          <w:rFonts w:ascii="Garamond" w:hAnsi="Garamond"/>
          <w:sz w:val="24"/>
          <w:szCs w:val="24"/>
        </w:rPr>
        <w:t>n was accused of one of the largest cases of bribery and fraud in Catalonia’s history with bribes in excess of 6 million euros.  In a 37 page</w:t>
      </w:r>
      <w:r w:rsidR="00A42A43" w:rsidRPr="00152295">
        <w:rPr>
          <w:rFonts w:ascii="Garamond" w:hAnsi="Garamond"/>
          <w:sz w:val="24"/>
          <w:szCs w:val="24"/>
        </w:rPr>
        <w:t xml:space="preserve"> court document </w:t>
      </w:r>
      <w:r w:rsidR="00D70263" w:rsidRPr="00152295">
        <w:rPr>
          <w:rFonts w:ascii="Garamond" w:hAnsi="Garamond"/>
          <w:sz w:val="24"/>
          <w:szCs w:val="24"/>
        </w:rPr>
        <w:t xml:space="preserve">dated June 14, 2013 in Barcelona </w:t>
      </w:r>
      <w:r w:rsidR="00571C8D" w:rsidRPr="00152295">
        <w:rPr>
          <w:rFonts w:ascii="Garamond" w:hAnsi="Garamond"/>
          <w:sz w:val="24"/>
          <w:szCs w:val="24"/>
        </w:rPr>
        <w:t xml:space="preserve">(I have this document from Barcelona in a PDF format), Attorney Emilio Sánchez </w:t>
      </w:r>
      <w:r w:rsidR="005029D0">
        <w:rPr>
          <w:rFonts w:ascii="Garamond" w:hAnsi="Garamond"/>
          <w:sz w:val="24"/>
          <w:szCs w:val="24"/>
        </w:rPr>
        <w:t xml:space="preserve"> Ulled</w:t>
      </w:r>
      <w:r w:rsidR="00D70263" w:rsidRPr="00152295">
        <w:rPr>
          <w:rFonts w:ascii="Garamond" w:hAnsi="Garamond"/>
          <w:sz w:val="24"/>
          <w:szCs w:val="24"/>
        </w:rPr>
        <w:t>(from the Anti-Corruption and Organized Crime division of the Ministry of Justice)</w:t>
      </w:r>
      <w:r w:rsidR="00C54BDA" w:rsidRPr="00152295">
        <w:rPr>
          <w:rFonts w:ascii="Garamond" w:hAnsi="Garamond"/>
          <w:sz w:val="24"/>
          <w:szCs w:val="24"/>
        </w:rPr>
        <w:t xml:space="preserve"> details how Ferrovial paid “illegal commissions” to “individuals with sufficient political influence on the agencies in charge of awarding large-scale public contracts.”</w:t>
      </w:r>
      <w:r w:rsidR="00230D68" w:rsidRPr="00230D68">
        <w:rPr>
          <w:rFonts w:ascii="Garamond" w:hAnsi="Garamond"/>
          <w:b/>
          <w:sz w:val="24"/>
          <w:szCs w:val="24"/>
        </w:rPr>
        <w:t xml:space="preserve"> </w:t>
      </w:r>
      <w:r w:rsidR="00230D68">
        <w:rPr>
          <w:rFonts w:ascii="Garamond" w:hAnsi="Garamond"/>
          <w:b/>
          <w:sz w:val="24"/>
          <w:szCs w:val="24"/>
        </w:rPr>
        <w:t>This includes the Line 9 Metro project worth 890,000,000 and the City of Justice (Barcelona) project that is estimated at around 263,035,900 euros.</w:t>
      </w:r>
    </w:p>
    <w:p w:rsidR="00BE02B4" w:rsidRPr="00152295" w:rsidRDefault="00BE02B4" w:rsidP="00152295">
      <w:pPr>
        <w:pStyle w:val="ListParagraph"/>
        <w:ind w:left="0"/>
        <w:rPr>
          <w:rFonts w:ascii="Garamond" w:hAnsi="Garamond"/>
          <w:sz w:val="24"/>
          <w:szCs w:val="24"/>
        </w:rPr>
      </w:pPr>
    </w:p>
    <w:p w:rsidR="00C54BDA" w:rsidRDefault="00C54BDA" w:rsidP="00BE02B4">
      <w:pPr>
        <w:rPr>
          <w:rFonts w:ascii="Garamond" w:hAnsi="Garamond"/>
          <w:sz w:val="24"/>
          <w:szCs w:val="24"/>
        </w:rPr>
      </w:pPr>
      <w:r>
        <w:rPr>
          <w:rFonts w:ascii="Garamond" w:hAnsi="Garamond"/>
          <w:sz w:val="24"/>
          <w:szCs w:val="24"/>
        </w:rPr>
        <w:t xml:space="preserve">This was a landmark case in which Ferrovial used the “Palau </w:t>
      </w:r>
      <w:r w:rsidR="0096036A">
        <w:rPr>
          <w:rFonts w:ascii="Garamond" w:hAnsi="Garamond"/>
          <w:sz w:val="24"/>
          <w:szCs w:val="24"/>
        </w:rPr>
        <w:t>de la M</w:t>
      </w:r>
      <w:r w:rsidR="0057018B">
        <w:rPr>
          <w:rFonts w:ascii="Garamond" w:hAnsi="Garamond"/>
          <w:sz w:val="24"/>
          <w:szCs w:val="24"/>
        </w:rPr>
        <w:t>ú</w:t>
      </w:r>
      <w:r w:rsidR="0096036A">
        <w:rPr>
          <w:rFonts w:ascii="Garamond" w:hAnsi="Garamond"/>
          <w:sz w:val="24"/>
          <w:szCs w:val="24"/>
        </w:rPr>
        <w:t xml:space="preserve">sica” </w:t>
      </w:r>
      <w:r w:rsidR="00E417AD">
        <w:rPr>
          <w:rFonts w:ascii="Garamond" w:hAnsi="Garamond"/>
          <w:sz w:val="24"/>
          <w:szCs w:val="24"/>
        </w:rPr>
        <w:t>concert</w:t>
      </w:r>
      <w:r w:rsidR="0096036A">
        <w:rPr>
          <w:rFonts w:ascii="Garamond" w:hAnsi="Garamond"/>
          <w:sz w:val="24"/>
          <w:szCs w:val="24"/>
        </w:rPr>
        <w:t xml:space="preserve"> hall in Barcelona to funnel these illegal bribes to the politicians. They pretended to be a sponsor of the arts.  </w:t>
      </w:r>
      <w:r w:rsidR="00EC5E80">
        <w:rPr>
          <w:rFonts w:ascii="Garamond" w:hAnsi="Garamond"/>
          <w:sz w:val="24"/>
          <w:szCs w:val="24"/>
        </w:rPr>
        <w:t xml:space="preserve">The money arrived at the CDC in 3 ways: 1. </w:t>
      </w:r>
      <w:r w:rsidR="00FD688A">
        <w:rPr>
          <w:rFonts w:ascii="Garamond" w:hAnsi="Garamond"/>
          <w:sz w:val="24"/>
          <w:szCs w:val="24"/>
        </w:rPr>
        <w:t>C</w:t>
      </w:r>
      <w:r w:rsidR="00EC5E80">
        <w:rPr>
          <w:rFonts w:ascii="Garamond" w:hAnsi="Garamond"/>
          <w:sz w:val="24"/>
          <w:szCs w:val="24"/>
        </w:rPr>
        <w:t>ash dis</w:t>
      </w:r>
      <w:r w:rsidR="0042219F">
        <w:rPr>
          <w:rFonts w:ascii="Garamond" w:hAnsi="Garamond"/>
          <w:sz w:val="24"/>
          <w:szCs w:val="24"/>
        </w:rPr>
        <w:t>burse</w:t>
      </w:r>
      <w:r w:rsidR="00EC5E80">
        <w:rPr>
          <w:rFonts w:ascii="Garamond" w:hAnsi="Garamond"/>
          <w:sz w:val="24"/>
          <w:szCs w:val="24"/>
        </w:rPr>
        <w:t>ments to CDC treasure</w:t>
      </w:r>
      <w:r w:rsidR="00E417AD">
        <w:rPr>
          <w:rFonts w:ascii="Garamond" w:hAnsi="Garamond"/>
          <w:sz w:val="24"/>
          <w:szCs w:val="24"/>
        </w:rPr>
        <w:t>r</w:t>
      </w:r>
      <w:r w:rsidR="00EC5E80">
        <w:rPr>
          <w:rFonts w:ascii="Garamond" w:hAnsi="Garamond"/>
          <w:sz w:val="24"/>
          <w:szCs w:val="24"/>
        </w:rPr>
        <w:t xml:space="preserve">s Carles Torrent and Daniel </w:t>
      </w:r>
      <w:r w:rsidR="009E1A5F">
        <w:rPr>
          <w:rFonts w:ascii="Garamond" w:hAnsi="Garamond"/>
          <w:sz w:val="24"/>
          <w:szCs w:val="24"/>
        </w:rPr>
        <w:t>Osácar (</w:t>
      </w:r>
      <w:r w:rsidR="00EC5E80">
        <w:rPr>
          <w:rFonts w:ascii="Garamond" w:hAnsi="Garamond"/>
          <w:sz w:val="24"/>
          <w:szCs w:val="24"/>
        </w:rPr>
        <w:t>2000-2007</w:t>
      </w:r>
      <w:r w:rsidR="009E1A5F">
        <w:rPr>
          <w:rFonts w:ascii="Garamond" w:hAnsi="Garamond"/>
          <w:sz w:val="24"/>
          <w:szCs w:val="24"/>
        </w:rPr>
        <w:t>) 2</w:t>
      </w:r>
      <w:r w:rsidR="00EC5E80">
        <w:rPr>
          <w:rFonts w:ascii="Garamond" w:hAnsi="Garamond"/>
          <w:sz w:val="24"/>
          <w:szCs w:val="24"/>
        </w:rPr>
        <w:t xml:space="preserve">. </w:t>
      </w:r>
      <w:r w:rsidR="009E1A5F">
        <w:rPr>
          <w:rFonts w:ascii="Garamond" w:hAnsi="Garamond"/>
          <w:sz w:val="24"/>
          <w:szCs w:val="24"/>
        </w:rPr>
        <w:t>False documentation</w:t>
      </w:r>
      <w:r w:rsidR="00EC5E80">
        <w:rPr>
          <w:rFonts w:ascii="Garamond" w:hAnsi="Garamond"/>
          <w:sz w:val="24"/>
          <w:szCs w:val="24"/>
        </w:rPr>
        <w:t xml:space="preserve"> (200</w:t>
      </w:r>
      <w:r w:rsidR="00FD688A">
        <w:rPr>
          <w:rFonts w:ascii="Garamond" w:hAnsi="Garamond"/>
          <w:sz w:val="24"/>
          <w:szCs w:val="24"/>
        </w:rPr>
        <w:t>5</w:t>
      </w:r>
      <w:r w:rsidR="00EC5E80">
        <w:rPr>
          <w:rFonts w:ascii="Garamond" w:hAnsi="Garamond"/>
          <w:sz w:val="24"/>
          <w:szCs w:val="24"/>
        </w:rPr>
        <w:t>-2009)</w:t>
      </w:r>
      <w:r w:rsidR="00FD688A">
        <w:rPr>
          <w:rFonts w:ascii="Garamond" w:hAnsi="Garamond"/>
          <w:sz w:val="24"/>
          <w:szCs w:val="24"/>
        </w:rPr>
        <w:t>. Five companies charged Palau for nonexistent work or services.  3. There was an agreement between Palau and the Trias Fargas Foundation.</w:t>
      </w:r>
    </w:p>
    <w:p w:rsidR="00FD688A" w:rsidRPr="00571C8D" w:rsidRDefault="00152295" w:rsidP="00BE02B4">
      <w:pPr>
        <w:rPr>
          <w:rFonts w:ascii="Garamond" w:hAnsi="Garamond"/>
          <w:sz w:val="24"/>
          <w:szCs w:val="24"/>
        </w:rPr>
      </w:pPr>
      <w:r>
        <w:rPr>
          <w:rFonts w:ascii="Garamond" w:hAnsi="Garamond"/>
          <w:sz w:val="24"/>
          <w:szCs w:val="24"/>
        </w:rPr>
        <w:t>Finally, on May 28, 2015, on the same evening that business leaders in Cornelius, NC joined forces at the Waltrip Racing World</w:t>
      </w:r>
      <w:r w:rsidR="00630B5F">
        <w:rPr>
          <w:rFonts w:ascii="Garamond" w:hAnsi="Garamond"/>
          <w:sz w:val="24"/>
          <w:szCs w:val="24"/>
        </w:rPr>
        <w:t xml:space="preserve"> in Cornelius, North Carolina</w:t>
      </w:r>
      <w:r>
        <w:rPr>
          <w:rFonts w:ascii="Garamond" w:hAnsi="Garamond"/>
          <w:sz w:val="24"/>
          <w:szCs w:val="24"/>
        </w:rPr>
        <w:t xml:space="preserve"> to strategize about fighting the tolls, all the major Spanish newspapers announced the judge’s indictment against Ferrovial. He concluded that Ferrovial Agrom</w:t>
      </w:r>
      <w:r w:rsidR="00E370F7">
        <w:rPr>
          <w:rFonts w:ascii="Garamond" w:hAnsi="Garamond"/>
          <w:sz w:val="24"/>
          <w:szCs w:val="24"/>
        </w:rPr>
        <w:t>á</w:t>
      </w:r>
      <w:r>
        <w:rPr>
          <w:rFonts w:ascii="Garamond" w:hAnsi="Garamond"/>
          <w:sz w:val="24"/>
          <w:szCs w:val="24"/>
        </w:rPr>
        <w:t>n was responsible for paying millions of dollars in kickbacks to the CDC through the Palau de la M</w:t>
      </w:r>
      <w:r w:rsidR="009C78B1">
        <w:rPr>
          <w:rFonts w:ascii="Garamond" w:hAnsi="Garamond"/>
          <w:sz w:val="24"/>
          <w:szCs w:val="24"/>
        </w:rPr>
        <w:t>ú</w:t>
      </w:r>
      <w:r>
        <w:rPr>
          <w:rFonts w:ascii="Garamond" w:hAnsi="Garamond"/>
          <w:sz w:val="24"/>
          <w:szCs w:val="24"/>
        </w:rPr>
        <w:t>sica to be awarded the public contracts.</w:t>
      </w:r>
      <w:r w:rsidR="003F6D0A">
        <w:rPr>
          <w:rFonts w:ascii="Garamond" w:hAnsi="Garamond"/>
          <w:sz w:val="24"/>
          <w:szCs w:val="24"/>
        </w:rPr>
        <w:t xml:space="preserve"> The ex Ferrovial executive Pedro Buenaventura is still waiting to be sentenced.  This is a pending action and</w:t>
      </w:r>
      <w:r w:rsidR="00257183">
        <w:rPr>
          <w:rFonts w:ascii="Garamond" w:hAnsi="Garamond"/>
          <w:sz w:val="24"/>
          <w:szCs w:val="24"/>
        </w:rPr>
        <w:t xml:space="preserve"> a continuous</w:t>
      </w:r>
      <w:r w:rsidR="003F6D0A">
        <w:rPr>
          <w:rFonts w:ascii="Garamond" w:hAnsi="Garamond"/>
          <w:sz w:val="24"/>
          <w:szCs w:val="24"/>
        </w:rPr>
        <w:t xml:space="preserve"> </w:t>
      </w:r>
      <w:r w:rsidR="009E1A5F">
        <w:rPr>
          <w:rFonts w:ascii="Garamond" w:hAnsi="Garamond"/>
          <w:sz w:val="24"/>
          <w:szCs w:val="24"/>
        </w:rPr>
        <w:t>black mark</w:t>
      </w:r>
      <w:r w:rsidR="003F6D0A">
        <w:rPr>
          <w:rFonts w:ascii="Garamond" w:hAnsi="Garamond"/>
          <w:sz w:val="24"/>
          <w:szCs w:val="24"/>
        </w:rPr>
        <w:t xml:space="preserve"> on Ferrovial as a corporation. </w:t>
      </w:r>
      <w:r w:rsidR="00257183">
        <w:rPr>
          <w:rFonts w:ascii="Garamond" w:hAnsi="Garamond"/>
          <w:sz w:val="24"/>
          <w:szCs w:val="24"/>
        </w:rPr>
        <w:t xml:space="preserve">It will certainly impact the corporation financially.  </w:t>
      </w:r>
    </w:p>
    <w:p w:rsidR="00AE4E50" w:rsidRPr="00AE4E50" w:rsidRDefault="00AE4E50" w:rsidP="00AE4E50">
      <w:pPr>
        <w:pStyle w:val="ListParagraph"/>
        <w:rPr>
          <w:rFonts w:ascii="Garamond" w:hAnsi="Garamond"/>
          <w:sz w:val="24"/>
          <w:szCs w:val="24"/>
        </w:rPr>
      </w:pPr>
    </w:p>
    <w:p w:rsidR="00AE4E50" w:rsidRDefault="00A50D3D" w:rsidP="00230D68">
      <w:pPr>
        <w:pStyle w:val="ListParagraph"/>
        <w:numPr>
          <w:ilvl w:val="0"/>
          <w:numId w:val="4"/>
        </w:numPr>
        <w:rPr>
          <w:rFonts w:ascii="Garamond" w:hAnsi="Garamond"/>
          <w:b/>
          <w:sz w:val="24"/>
          <w:szCs w:val="24"/>
        </w:rPr>
      </w:pPr>
      <w:r>
        <w:rPr>
          <w:rFonts w:ascii="Garamond" w:hAnsi="Garamond"/>
          <w:b/>
          <w:sz w:val="24"/>
          <w:szCs w:val="24"/>
        </w:rPr>
        <w:t>Pending:  n</w:t>
      </w:r>
      <w:r w:rsidR="006A38DF" w:rsidRPr="006A38DF">
        <w:rPr>
          <w:rFonts w:ascii="Garamond" w:hAnsi="Garamond"/>
          <w:b/>
          <w:sz w:val="24"/>
          <w:szCs w:val="24"/>
        </w:rPr>
        <w:t>ew investigation</w:t>
      </w:r>
      <w:r w:rsidR="006A38DF">
        <w:rPr>
          <w:rFonts w:ascii="Garamond" w:hAnsi="Garamond"/>
          <w:b/>
          <w:sz w:val="24"/>
          <w:szCs w:val="24"/>
        </w:rPr>
        <w:t>s</w:t>
      </w:r>
      <w:r w:rsidR="006A38DF" w:rsidRPr="006A38DF">
        <w:rPr>
          <w:rFonts w:ascii="Garamond" w:hAnsi="Garamond"/>
          <w:b/>
          <w:sz w:val="24"/>
          <w:szCs w:val="24"/>
        </w:rPr>
        <w:t xml:space="preserve"> of bribery of Adif </w:t>
      </w:r>
      <w:r w:rsidR="00C6231C">
        <w:rPr>
          <w:rFonts w:ascii="Garamond" w:hAnsi="Garamond"/>
          <w:b/>
          <w:sz w:val="24"/>
          <w:szCs w:val="24"/>
        </w:rPr>
        <w:t>executives</w:t>
      </w:r>
      <w:r w:rsidR="006A38DF">
        <w:rPr>
          <w:rFonts w:ascii="Garamond" w:hAnsi="Garamond"/>
          <w:b/>
          <w:sz w:val="24"/>
          <w:szCs w:val="24"/>
        </w:rPr>
        <w:t xml:space="preserve"> (state owned company that manages the AVE, high speed railway line</w:t>
      </w:r>
      <w:r w:rsidR="009E1A5F">
        <w:rPr>
          <w:rFonts w:ascii="Garamond" w:hAnsi="Garamond"/>
          <w:b/>
          <w:sz w:val="24"/>
          <w:szCs w:val="24"/>
        </w:rPr>
        <w:t xml:space="preserve">) </w:t>
      </w:r>
      <w:r w:rsidR="009E1A5F" w:rsidRPr="006A38DF">
        <w:rPr>
          <w:rFonts w:ascii="Garamond" w:hAnsi="Garamond"/>
          <w:b/>
          <w:sz w:val="24"/>
          <w:szCs w:val="24"/>
        </w:rPr>
        <w:t>by</w:t>
      </w:r>
      <w:r w:rsidR="006A38DF" w:rsidRPr="006A38DF">
        <w:rPr>
          <w:rFonts w:ascii="Garamond" w:hAnsi="Garamond"/>
          <w:b/>
          <w:sz w:val="24"/>
          <w:szCs w:val="24"/>
        </w:rPr>
        <w:t xml:space="preserve"> </w:t>
      </w:r>
      <w:r w:rsidR="009E1A5F" w:rsidRPr="006A38DF">
        <w:rPr>
          <w:rFonts w:ascii="Garamond" w:hAnsi="Garamond"/>
          <w:b/>
          <w:sz w:val="24"/>
          <w:szCs w:val="24"/>
        </w:rPr>
        <w:t>Ferrovial.</w:t>
      </w:r>
    </w:p>
    <w:p w:rsidR="006A38DF" w:rsidRDefault="006A38DF" w:rsidP="006A38DF">
      <w:pPr>
        <w:ind w:left="720"/>
        <w:rPr>
          <w:rFonts w:ascii="Garamond" w:hAnsi="Garamond"/>
          <w:sz w:val="24"/>
          <w:szCs w:val="24"/>
        </w:rPr>
      </w:pPr>
      <w:r w:rsidRPr="006A38DF">
        <w:rPr>
          <w:rFonts w:ascii="Garamond" w:hAnsi="Garamond"/>
          <w:sz w:val="24"/>
          <w:szCs w:val="24"/>
        </w:rPr>
        <w:t>On</w:t>
      </w:r>
      <w:r>
        <w:rPr>
          <w:rFonts w:ascii="Garamond" w:hAnsi="Garamond"/>
          <w:sz w:val="24"/>
          <w:szCs w:val="24"/>
        </w:rPr>
        <w:t xml:space="preserve"> December 15, 2014, the newspaper </w:t>
      </w:r>
      <w:r w:rsidRPr="006A38DF">
        <w:rPr>
          <w:rFonts w:ascii="Garamond" w:hAnsi="Garamond"/>
          <w:i/>
          <w:sz w:val="24"/>
          <w:szCs w:val="24"/>
        </w:rPr>
        <w:t>El Periódico</w:t>
      </w:r>
      <w:r>
        <w:rPr>
          <w:rFonts w:ascii="Garamond" w:hAnsi="Garamond"/>
          <w:i/>
          <w:sz w:val="24"/>
          <w:szCs w:val="24"/>
        </w:rPr>
        <w:t xml:space="preserve"> </w:t>
      </w:r>
      <w:r w:rsidR="002355B7">
        <w:rPr>
          <w:rFonts w:ascii="Garamond" w:hAnsi="Garamond"/>
          <w:i/>
          <w:sz w:val="24"/>
          <w:szCs w:val="24"/>
        </w:rPr>
        <w:t xml:space="preserve">de </w:t>
      </w:r>
      <w:r w:rsidR="009E1A5F">
        <w:rPr>
          <w:rFonts w:ascii="Garamond" w:hAnsi="Garamond"/>
          <w:i/>
          <w:sz w:val="24"/>
          <w:szCs w:val="24"/>
        </w:rPr>
        <w:t>Catalunya noted</w:t>
      </w:r>
      <w:r>
        <w:rPr>
          <w:rFonts w:ascii="Garamond" w:hAnsi="Garamond"/>
          <w:sz w:val="24"/>
          <w:szCs w:val="24"/>
        </w:rPr>
        <w:t xml:space="preserve"> that a court in Alcala de Henares (Madrid) opened up a case to investigate Ferrovial bribing executives at Adif during the construction of the high speed Ave train from Madrid to the French border.  This investigation </w:t>
      </w:r>
      <w:r w:rsidR="002962DE">
        <w:rPr>
          <w:rFonts w:ascii="Garamond" w:hAnsi="Garamond"/>
          <w:sz w:val="24"/>
          <w:szCs w:val="24"/>
        </w:rPr>
        <w:t>was lodged</w:t>
      </w:r>
      <w:r>
        <w:rPr>
          <w:rFonts w:ascii="Garamond" w:hAnsi="Garamond"/>
          <w:sz w:val="24"/>
          <w:szCs w:val="24"/>
        </w:rPr>
        <w:t xml:space="preserve"> after an ex Ferrovial officer </w:t>
      </w:r>
      <w:r w:rsidR="002962DE">
        <w:rPr>
          <w:rFonts w:ascii="Garamond" w:hAnsi="Garamond"/>
          <w:sz w:val="24"/>
          <w:szCs w:val="24"/>
        </w:rPr>
        <w:t xml:space="preserve">named </w:t>
      </w:r>
      <w:r>
        <w:rPr>
          <w:rFonts w:ascii="Garamond" w:hAnsi="Garamond"/>
          <w:sz w:val="24"/>
          <w:szCs w:val="24"/>
        </w:rPr>
        <w:t>Vicente S</w:t>
      </w:r>
      <w:r w:rsidR="002962DE">
        <w:rPr>
          <w:rFonts w:ascii="Garamond" w:hAnsi="Garamond"/>
          <w:sz w:val="24"/>
          <w:szCs w:val="24"/>
        </w:rPr>
        <w:t xml:space="preserve"> filed</w:t>
      </w:r>
      <w:r w:rsidR="00C6231C">
        <w:rPr>
          <w:rFonts w:ascii="Garamond" w:hAnsi="Garamond"/>
          <w:sz w:val="24"/>
          <w:szCs w:val="24"/>
        </w:rPr>
        <w:t xml:space="preserve"> a complaint in March of 2013</w:t>
      </w:r>
      <w:r w:rsidR="002962DE">
        <w:rPr>
          <w:rFonts w:ascii="Garamond" w:hAnsi="Garamond"/>
          <w:sz w:val="24"/>
          <w:szCs w:val="24"/>
        </w:rPr>
        <w:t xml:space="preserve"> about bribery</w:t>
      </w:r>
      <w:r w:rsidR="00C6231C">
        <w:rPr>
          <w:rFonts w:ascii="Garamond" w:hAnsi="Garamond"/>
          <w:sz w:val="24"/>
          <w:szCs w:val="24"/>
        </w:rPr>
        <w:t xml:space="preserve">.  Vicente S. worked for Ferrovial from 2006-2011.  He described the gifts, cash, and elaborate feasts </w:t>
      </w:r>
      <w:r w:rsidR="002962DE">
        <w:rPr>
          <w:rFonts w:ascii="Garamond" w:hAnsi="Garamond"/>
          <w:sz w:val="24"/>
          <w:szCs w:val="24"/>
        </w:rPr>
        <w:t>awarded</w:t>
      </w:r>
      <w:r w:rsidR="00C6231C">
        <w:rPr>
          <w:rFonts w:ascii="Garamond" w:hAnsi="Garamond"/>
          <w:sz w:val="24"/>
          <w:szCs w:val="24"/>
        </w:rPr>
        <w:t xml:space="preserve"> to Adif executives in exchange for </w:t>
      </w:r>
      <w:r w:rsidR="00423C26">
        <w:rPr>
          <w:rFonts w:ascii="Garamond" w:hAnsi="Garamond"/>
          <w:sz w:val="24"/>
          <w:szCs w:val="24"/>
        </w:rPr>
        <w:t>Ferrovial being able to overbill the government on various projects.</w:t>
      </w:r>
    </w:p>
    <w:p w:rsidR="00BF417E" w:rsidRPr="00BF417E" w:rsidRDefault="00BF417E" w:rsidP="00BF417E">
      <w:pPr>
        <w:pStyle w:val="ListParagraph"/>
        <w:ind w:left="450"/>
        <w:rPr>
          <w:rFonts w:ascii="Garamond" w:hAnsi="Garamond"/>
          <w:sz w:val="24"/>
          <w:szCs w:val="24"/>
        </w:rPr>
      </w:pPr>
    </w:p>
    <w:p w:rsidR="00E6020C" w:rsidRPr="00497AED" w:rsidRDefault="00E6020C" w:rsidP="00E6020C">
      <w:pPr>
        <w:pStyle w:val="ListParagraph"/>
        <w:numPr>
          <w:ilvl w:val="0"/>
          <w:numId w:val="4"/>
        </w:numPr>
        <w:rPr>
          <w:rFonts w:ascii="Garamond" w:hAnsi="Garamond"/>
          <w:sz w:val="24"/>
          <w:szCs w:val="24"/>
        </w:rPr>
      </w:pPr>
      <w:proofErr w:type="spellStart"/>
      <w:r>
        <w:rPr>
          <w:rFonts w:ascii="Garamond" w:hAnsi="Garamond"/>
          <w:b/>
          <w:sz w:val="24"/>
          <w:szCs w:val="24"/>
        </w:rPr>
        <w:t>Ferrovial</w:t>
      </w:r>
      <w:proofErr w:type="spellEnd"/>
      <w:r>
        <w:rPr>
          <w:rFonts w:ascii="Garamond" w:hAnsi="Garamond"/>
          <w:b/>
          <w:sz w:val="24"/>
          <w:szCs w:val="24"/>
        </w:rPr>
        <w:t xml:space="preserve"> </w:t>
      </w:r>
      <w:r w:rsidR="00497AED">
        <w:rPr>
          <w:rFonts w:ascii="Garamond" w:hAnsi="Garamond"/>
          <w:b/>
          <w:sz w:val="24"/>
          <w:szCs w:val="24"/>
        </w:rPr>
        <w:t>was sentenced and made to pay 7 million euros to 200 homeowners in Madrid for poorly constructed homes.</w:t>
      </w:r>
    </w:p>
    <w:p w:rsidR="00497AED" w:rsidRDefault="00C42614" w:rsidP="00497AED">
      <w:pPr>
        <w:ind w:left="720"/>
        <w:rPr>
          <w:rFonts w:ascii="Garamond" w:hAnsi="Garamond"/>
          <w:sz w:val="24"/>
          <w:szCs w:val="24"/>
        </w:rPr>
      </w:pPr>
      <w:r>
        <w:rPr>
          <w:rFonts w:ascii="Garamond" w:hAnsi="Garamond"/>
          <w:sz w:val="24"/>
          <w:szCs w:val="24"/>
        </w:rPr>
        <w:t>On January 26, 2014, the First District Court Number 73 of Madrid ordered Ferrovial to pay 7 million euros to 200 homeowners for homes</w:t>
      </w:r>
      <w:r w:rsidR="00DE27AF">
        <w:rPr>
          <w:rFonts w:ascii="Garamond" w:hAnsi="Garamond"/>
          <w:sz w:val="24"/>
          <w:szCs w:val="24"/>
        </w:rPr>
        <w:t xml:space="preserve"> that the judge felt left little to be desired</w:t>
      </w:r>
      <w:r>
        <w:rPr>
          <w:rFonts w:ascii="Garamond" w:hAnsi="Garamond"/>
          <w:sz w:val="24"/>
          <w:szCs w:val="24"/>
        </w:rPr>
        <w:t>. The homes were built deficiently with problems of noise and odor.</w:t>
      </w:r>
      <w:r w:rsidR="00DE27AF">
        <w:rPr>
          <w:rFonts w:ascii="Garamond" w:hAnsi="Garamond"/>
          <w:sz w:val="24"/>
          <w:szCs w:val="24"/>
        </w:rPr>
        <w:t xml:space="preserve"> The experts said it was like a </w:t>
      </w:r>
      <w:r w:rsidR="00DE27AF">
        <w:rPr>
          <w:rFonts w:ascii="Garamond" w:hAnsi="Garamond"/>
          <w:sz w:val="24"/>
          <w:szCs w:val="24"/>
        </w:rPr>
        <w:lastRenderedPageBreak/>
        <w:t>commune where everyone could hear each other. (</w:t>
      </w:r>
      <w:r w:rsidR="009E1A5F">
        <w:rPr>
          <w:rFonts w:ascii="Garamond" w:hAnsi="Garamond"/>
          <w:sz w:val="24"/>
          <w:szCs w:val="24"/>
        </w:rPr>
        <w:t>Source</w:t>
      </w:r>
      <w:r w:rsidR="00E677A2">
        <w:rPr>
          <w:rFonts w:ascii="Garamond" w:hAnsi="Garamond"/>
          <w:sz w:val="24"/>
          <w:szCs w:val="24"/>
        </w:rPr>
        <w:t>:</w:t>
      </w:r>
      <w:r w:rsidR="00DE27AF">
        <w:rPr>
          <w:rFonts w:ascii="Garamond" w:hAnsi="Garamond"/>
          <w:sz w:val="24"/>
          <w:szCs w:val="24"/>
        </w:rPr>
        <w:t xml:space="preserve"> </w:t>
      </w:r>
      <w:r w:rsidR="00DE27AF" w:rsidRPr="00DE27AF">
        <w:rPr>
          <w:rFonts w:ascii="Garamond" w:hAnsi="Garamond"/>
          <w:i/>
          <w:sz w:val="24"/>
          <w:szCs w:val="24"/>
        </w:rPr>
        <w:t xml:space="preserve">Cadena </w:t>
      </w:r>
      <w:r w:rsidR="009E1A5F" w:rsidRPr="00DE27AF">
        <w:rPr>
          <w:rFonts w:ascii="Garamond" w:hAnsi="Garamond"/>
          <w:i/>
          <w:sz w:val="24"/>
          <w:szCs w:val="24"/>
        </w:rPr>
        <w:t>Sur</w:t>
      </w:r>
      <w:r w:rsidR="009E1A5F">
        <w:rPr>
          <w:rFonts w:ascii="Garamond" w:hAnsi="Garamond"/>
          <w:i/>
          <w:sz w:val="24"/>
          <w:szCs w:val="24"/>
        </w:rPr>
        <w:t>)</w:t>
      </w:r>
      <w:r w:rsidR="00756FCC">
        <w:rPr>
          <w:rFonts w:ascii="Garamond" w:hAnsi="Garamond"/>
          <w:sz w:val="24"/>
          <w:szCs w:val="24"/>
        </w:rPr>
        <w:t>.  The judge also noted that the sentence also included moral damages (this relates to mental anguish, suffering, etc</w:t>
      </w:r>
      <w:r w:rsidR="005764EB">
        <w:rPr>
          <w:rFonts w:ascii="Garamond" w:hAnsi="Garamond"/>
          <w:sz w:val="24"/>
          <w:szCs w:val="24"/>
        </w:rPr>
        <w:t>.) imposed by Ferrovial.</w:t>
      </w:r>
    </w:p>
    <w:p w:rsidR="00C37DED" w:rsidRPr="005E1319" w:rsidRDefault="00C37DED" w:rsidP="00C37DED">
      <w:pPr>
        <w:pStyle w:val="ListParagraph"/>
        <w:numPr>
          <w:ilvl w:val="0"/>
          <w:numId w:val="4"/>
        </w:numPr>
        <w:rPr>
          <w:rFonts w:ascii="Garamond" w:hAnsi="Garamond"/>
          <w:b/>
          <w:sz w:val="24"/>
          <w:szCs w:val="24"/>
        </w:rPr>
      </w:pPr>
      <w:r w:rsidRPr="005E1319">
        <w:rPr>
          <w:rFonts w:ascii="Garamond" w:hAnsi="Garamond"/>
          <w:b/>
          <w:sz w:val="24"/>
          <w:szCs w:val="24"/>
        </w:rPr>
        <w:t xml:space="preserve">Ferrovial was sentenced to repair 37 of the 48 homes </w:t>
      </w:r>
      <w:r w:rsidR="005E1319" w:rsidRPr="005E1319">
        <w:rPr>
          <w:rFonts w:ascii="Garamond" w:hAnsi="Garamond"/>
          <w:b/>
          <w:sz w:val="24"/>
          <w:szCs w:val="24"/>
        </w:rPr>
        <w:t>in a building in Mérida, Spain.</w:t>
      </w:r>
    </w:p>
    <w:p w:rsidR="005E1319" w:rsidRDefault="005E1319" w:rsidP="005E1319">
      <w:pPr>
        <w:ind w:left="720"/>
        <w:rPr>
          <w:rFonts w:ascii="Garamond" w:hAnsi="Garamond"/>
          <w:sz w:val="24"/>
          <w:szCs w:val="24"/>
        </w:rPr>
      </w:pPr>
      <w:r>
        <w:rPr>
          <w:rFonts w:ascii="Garamond" w:hAnsi="Garamond"/>
          <w:sz w:val="24"/>
          <w:szCs w:val="24"/>
        </w:rPr>
        <w:t xml:space="preserve">The First District Court Number 2 in Mérida Spain, ordered Ferrovial to repair 37 homes in a </w:t>
      </w:r>
      <w:r w:rsidR="009E1A5F">
        <w:rPr>
          <w:rFonts w:ascii="Garamond" w:hAnsi="Garamond"/>
          <w:sz w:val="24"/>
          <w:szCs w:val="24"/>
        </w:rPr>
        <w:t>building located</w:t>
      </w:r>
      <w:r>
        <w:rPr>
          <w:rFonts w:ascii="Garamond" w:hAnsi="Garamond"/>
          <w:sz w:val="24"/>
          <w:szCs w:val="24"/>
        </w:rPr>
        <w:t xml:space="preserve"> on la Calle Platón (Platon Street).  There were abnormalities in the flooring, carpentry, and tiling.  Also, the picture in the publication really spoke volumes</w:t>
      </w:r>
      <w:r w:rsidR="0057018B">
        <w:rPr>
          <w:rFonts w:ascii="Garamond" w:hAnsi="Garamond"/>
          <w:sz w:val="24"/>
          <w:szCs w:val="24"/>
        </w:rPr>
        <w:t xml:space="preserve"> about the poor quality of Ferrovial’s work</w:t>
      </w:r>
      <w:r>
        <w:rPr>
          <w:rFonts w:ascii="Garamond" w:hAnsi="Garamond"/>
          <w:sz w:val="24"/>
          <w:szCs w:val="24"/>
        </w:rPr>
        <w:t>. (Source: El Periódico Extremadura, March 19, 2014)</w:t>
      </w:r>
    </w:p>
    <w:p w:rsidR="005E1319" w:rsidRPr="00476A9B" w:rsidRDefault="00195C50" w:rsidP="00195C50">
      <w:pPr>
        <w:pStyle w:val="ListParagraph"/>
        <w:numPr>
          <w:ilvl w:val="0"/>
          <w:numId w:val="4"/>
        </w:numPr>
        <w:rPr>
          <w:rFonts w:ascii="Garamond" w:hAnsi="Garamond"/>
          <w:sz w:val="24"/>
          <w:szCs w:val="24"/>
        </w:rPr>
      </w:pPr>
      <w:r w:rsidRPr="00476A9B">
        <w:rPr>
          <w:rFonts w:ascii="Garamond" w:hAnsi="Garamond"/>
          <w:b/>
          <w:sz w:val="24"/>
          <w:szCs w:val="24"/>
        </w:rPr>
        <w:t xml:space="preserve">Class Action Lawsuit was filed in Texas against </w:t>
      </w:r>
      <w:r w:rsidR="00476A9B" w:rsidRPr="00476A9B">
        <w:rPr>
          <w:rFonts w:ascii="Garamond" w:hAnsi="Garamond"/>
          <w:b/>
          <w:sz w:val="24"/>
          <w:szCs w:val="24"/>
        </w:rPr>
        <w:t>Ferrovial Agrom</w:t>
      </w:r>
      <w:r w:rsidR="00D87C4E">
        <w:rPr>
          <w:rFonts w:ascii="Garamond" w:hAnsi="Garamond"/>
          <w:b/>
          <w:sz w:val="24"/>
          <w:szCs w:val="24"/>
        </w:rPr>
        <w:t>á</w:t>
      </w:r>
      <w:r w:rsidR="00476A9B" w:rsidRPr="00476A9B">
        <w:rPr>
          <w:rFonts w:ascii="Garamond" w:hAnsi="Garamond"/>
          <w:b/>
          <w:sz w:val="24"/>
          <w:szCs w:val="24"/>
        </w:rPr>
        <w:t>n for damage from I</w:t>
      </w:r>
      <w:r w:rsidR="00AC131A">
        <w:rPr>
          <w:rFonts w:ascii="Garamond" w:hAnsi="Garamond"/>
          <w:b/>
          <w:sz w:val="24"/>
          <w:szCs w:val="24"/>
        </w:rPr>
        <w:t>-</w:t>
      </w:r>
      <w:r w:rsidR="00476A9B" w:rsidRPr="00476A9B">
        <w:rPr>
          <w:rFonts w:ascii="Garamond" w:hAnsi="Garamond"/>
          <w:b/>
          <w:sz w:val="24"/>
          <w:szCs w:val="24"/>
        </w:rPr>
        <w:t>635 LBJ Express’s d</w:t>
      </w:r>
      <w:r w:rsidR="00476A9B">
        <w:rPr>
          <w:rFonts w:ascii="Garamond" w:hAnsi="Garamond"/>
          <w:b/>
          <w:sz w:val="24"/>
          <w:szCs w:val="24"/>
        </w:rPr>
        <w:t xml:space="preserve">eep excavation and construction </w:t>
      </w:r>
      <w:r w:rsidR="00476A9B" w:rsidRPr="00476A9B">
        <w:rPr>
          <w:rFonts w:ascii="Garamond" w:hAnsi="Garamond"/>
          <w:sz w:val="24"/>
          <w:szCs w:val="24"/>
        </w:rPr>
        <w:t>(Source:  Pendley, Baudin, Coffin, LLP Attorneys at Law website, April 2, 2015)</w:t>
      </w:r>
    </w:p>
    <w:p w:rsidR="00476A9B" w:rsidRDefault="00476A9B" w:rsidP="00476A9B">
      <w:pPr>
        <w:pStyle w:val="ListParagraph"/>
        <w:ind w:left="450"/>
        <w:rPr>
          <w:rFonts w:ascii="Garamond" w:hAnsi="Garamond"/>
          <w:sz w:val="24"/>
          <w:szCs w:val="24"/>
        </w:rPr>
      </w:pPr>
    </w:p>
    <w:p w:rsidR="00476A9B" w:rsidRDefault="00476A9B" w:rsidP="00476A9B">
      <w:pPr>
        <w:pStyle w:val="ListParagraph"/>
        <w:ind w:left="450"/>
        <w:rPr>
          <w:rFonts w:ascii="Garamond" w:hAnsi="Garamond"/>
          <w:sz w:val="24"/>
          <w:szCs w:val="24"/>
        </w:rPr>
      </w:pPr>
      <w:r w:rsidRPr="00476A9B">
        <w:rPr>
          <w:rFonts w:ascii="Garamond" w:hAnsi="Garamond"/>
          <w:sz w:val="24"/>
          <w:szCs w:val="24"/>
        </w:rPr>
        <w:t>Chris Cowan, from Dallas’ The Cowan Law Firm, one of the attorneys who filed the lawsuit stated, “Trinity Infrastructure and Ferrovial Agroman were notified more than a year ago of the homeowners’ serious foundation and structural damage caused by the removal of the soil providing lateral support to the neighborhood.  Sadly, they failed to take measures to prevent such destruction during excavation, much less come back and do the right thing and repair these homes.”</w:t>
      </w:r>
    </w:p>
    <w:p w:rsidR="00116180" w:rsidRPr="00476A9B" w:rsidRDefault="00116180" w:rsidP="00476A9B">
      <w:pPr>
        <w:pStyle w:val="ListParagraph"/>
        <w:ind w:left="450"/>
        <w:rPr>
          <w:rFonts w:ascii="Garamond" w:hAnsi="Garamond"/>
          <w:sz w:val="24"/>
          <w:szCs w:val="24"/>
        </w:rPr>
      </w:pPr>
    </w:p>
    <w:p w:rsidR="00D060CE" w:rsidRPr="00D060CE" w:rsidRDefault="00D060CE" w:rsidP="00D060CE">
      <w:pPr>
        <w:pStyle w:val="ListParagraph"/>
        <w:numPr>
          <w:ilvl w:val="0"/>
          <w:numId w:val="4"/>
        </w:numPr>
        <w:rPr>
          <w:rFonts w:ascii="Garamond" w:hAnsi="Garamond"/>
          <w:b/>
          <w:sz w:val="24"/>
          <w:szCs w:val="24"/>
        </w:rPr>
      </w:pPr>
      <w:r w:rsidRPr="00D060CE">
        <w:rPr>
          <w:rFonts w:ascii="Garamond" w:hAnsi="Garamond"/>
          <w:b/>
          <w:sz w:val="24"/>
          <w:szCs w:val="24"/>
        </w:rPr>
        <w:t xml:space="preserve">Rafael </w:t>
      </w:r>
      <w:proofErr w:type="gramStart"/>
      <w:r w:rsidRPr="00D060CE">
        <w:rPr>
          <w:rFonts w:ascii="Garamond" w:hAnsi="Garamond"/>
          <w:b/>
          <w:sz w:val="24"/>
          <w:szCs w:val="24"/>
        </w:rPr>
        <w:t>del</w:t>
      </w:r>
      <w:proofErr w:type="gramEnd"/>
      <w:r w:rsidRPr="00D060CE">
        <w:rPr>
          <w:rFonts w:ascii="Garamond" w:hAnsi="Garamond"/>
          <w:b/>
          <w:sz w:val="24"/>
          <w:szCs w:val="24"/>
        </w:rPr>
        <w:t xml:space="preserve"> </w:t>
      </w:r>
      <w:proofErr w:type="spellStart"/>
      <w:r w:rsidRPr="00D060CE">
        <w:rPr>
          <w:rFonts w:ascii="Garamond" w:hAnsi="Garamond"/>
          <w:b/>
          <w:sz w:val="24"/>
          <w:szCs w:val="24"/>
        </w:rPr>
        <w:t>Pino</w:t>
      </w:r>
      <w:proofErr w:type="spellEnd"/>
      <w:r w:rsidRPr="00D060CE">
        <w:rPr>
          <w:rFonts w:ascii="Garamond" w:hAnsi="Garamond"/>
          <w:b/>
          <w:sz w:val="24"/>
          <w:szCs w:val="24"/>
        </w:rPr>
        <w:t xml:space="preserve">, owner of Ferrovial, S.A. was forced to pay 200 million euros to the </w:t>
      </w:r>
      <w:r w:rsidR="0071495D">
        <w:rPr>
          <w:rFonts w:ascii="Garamond" w:hAnsi="Garamond"/>
          <w:b/>
          <w:sz w:val="24"/>
          <w:szCs w:val="24"/>
        </w:rPr>
        <w:t>T</w:t>
      </w:r>
      <w:r w:rsidRPr="00D060CE">
        <w:rPr>
          <w:rFonts w:ascii="Garamond" w:hAnsi="Garamond"/>
          <w:b/>
          <w:sz w:val="24"/>
          <w:szCs w:val="24"/>
        </w:rPr>
        <w:t>reasury in Spain to avoid going to jail for tax evasion charges.</w:t>
      </w:r>
    </w:p>
    <w:p w:rsidR="00AE4E50" w:rsidRDefault="00AE4E50" w:rsidP="00AE4E50">
      <w:pPr>
        <w:pStyle w:val="ListParagraph"/>
        <w:jc w:val="both"/>
        <w:rPr>
          <w:rFonts w:ascii="Garamond" w:hAnsi="Garamond"/>
          <w:b/>
          <w:sz w:val="24"/>
          <w:szCs w:val="24"/>
        </w:rPr>
      </w:pPr>
    </w:p>
    <w:p w:rsidR="005E1319" w:rsidRDefault="005E1319" w:rsidP="00AE4E50">
      <w:pPr>
        <w:pStyle w:val="ListParagraph"/>
        <w:jc w:val="both"/>
        <w:rPr>
          <w:rFonts w:ascii="Garamond" w:hAnsi="Garamond"/>
          <w:sz w:val="24"/>
          <w:szCs w:val="24"/>
        </w:rPr>
      </w:pPr>
      <w:r>
        <w:rPr>
          <w:rFonts w:ascii="Garamond" w:hAnsi="Garamond"/>
          <w:sz w:val="24"/>
          <w:szCs w:val="24"/>
        </w:rPr>
        <w:t>This was noted in all major newspapers across Spain and the world</w:t>
      </w:r>
      <w:r w:rsidR="006A79B7">
        <w:rPr>
          <w:rFonts w:ascii="Garamond" w:hAnsi="Garamond"/>
          <w:sz w:val="24"/>
          <w:szCs w:val="24"/>
        </w:rPr>
        <w:t xml:space="preserve"> including </w:t>
      </w:r>
      <w:r w:rsidR="00A77A2E">
        <w:rPr>
          <w:rFonts w:ascii="Garamond" w:hAnsi="Garamond"/>
          <w:sz w:val="24"/>
          <w:szCs w:val="24"/>
        </w:rPr>
        <w:t xml:space="preserve">the Spanish publication </w:t>
      </w:r>
      <w:r w:rsidR="006A79B7" w:rsidRPr="006A79B7">
        <w:rPr>
          <w:rFonts w:ascii="Garamond" w:hAnsi="Garamond"/>
          <w:i/>
          <w:sz w:val="24"/>
          <w:szCs w:val="24"/>
        </w:rPr>
        <w:t>El Diario</w:t>
      </w:r>
      <w:r w:rsidR="006A79B7">
        <w:rPr>
          <w:rFonts w:ascii="Garamond" w:hAnsi="Garamond"/>
          <w:sz w:val="24"/>
          <w:szCs w:val="24"/>
        </w:rPr>
        <w:t xml:space="preserve"> on June 14, 2013. </w:t>
      </w:r>
      <w:r w:rsidR="00A77A2E">
        <w:rPr>
          <w:rFonts w:ascii="Garamond" w:hAnsi="Garamond"/>
          <w:sz w:val="24"/>
          <w:szCs w:val="24"/>
        </w:rPr>
        <w:t>Rafael del Pino</w:t>
      </w:r>
      <w:r w:rsidR="006A79B7">
        <w:rPr>
          <w:rFonts w:ascii="Garamond" w:hAnsi="Garamond"/>
          <w:sz w:val="24"/>
          <w:szCs w:val="24"/>
        </w:rPr>
        <w:t xml:space="preserve"> sent money to Holland over several years to avoid paying taxes on his dividends. This speaks volumes about the corrupt way in which Ferrovial is run.</w:t>
      </w:r>
      <w:r w:rsidR="0006573A">
        <w:rPr>
          <w:rFonts w:ascii="Garamond" w:hAnsi="Garamond"/>
          <w:sz w:val="24"/>
          <w:szCs w:val="24"/>
        </w:rPr>
        <w:t xml:space="preserve"> </w:t>
      </w:r>
      <w:r w:rsidR="00257183">
        <w:rPr>
          <w:rFonts w:ascii="Garamond" w:hAnsi="Garamond"/>
          <w:sz w:val="24"/>
          <w:szCs w:val="24"/>
        </w:rPr>
        <w:t>If Ferrovial Agrom</w:t>
      </w:r>
      <w:r w:rsidR="009E1A5F">
        <w:rPr>
          <w:rFonts w:ascii="Garamond" w:hAnsi="Garamond"/>
          <w:sz w:val="24"/>
          <w:szCs w:val="24"/>
        </w:rPr>
        <w:t>a</w:t>
      </w:r>
      <w:r w:rsidR="00257183">
        <w:rPr>
          <w:rFonts w:ascii="Garamond" w:hAnsi="Garamond"/>
          <w:sz w:val="24"/>
          <w:szCs w:val="24"/>
        </w:rPr>
        <w:t>n, the construction division of Ferrovial S.A. is financially responsible for the Cintra contract (Aka I77 Mobility Partners), it is troublesome to know about the corrupt nature of its owner.</w:t>
      </w:r>
    </w:p>
    <w:p w:rsidR="00DC7861" w:rsidRDefault="00DC7861" w:rsidP="00DC7861">
      <w:pPr>
        <w:pStyle w:val="ListParagraph"/>
        <w:rPr>
          <w:rFonts w:ascii="Garamond" w:hAnsi="Garamond"/>
          <w:sz w:val="24"/>
          <w:szCs w:val="24"/>
        </w:rPr>
      </w:pPr>
    </w:p>
    <w:p w:rsidR="00B90629" w:rsidRDefault="00B90629" w:rsidP="00474BF4">
      <w:pPr>
        <w:pStyle w:val="ListParagraph"/>
        <w:ind w:left="0"/>
        <w:rPr>
          <w:rFonts w:ascii="Garamond" w:hAnsi="Garamond"/>
          <w:sz w:val="24"/>
          <w:szCs w:val="24"/>
        </w:rPr>
      </w:pPr>
    </w:p>
    <w:p w:rsidR="002A5D3F" w:rsidRDefault="00B90629" w:rsidP="00474BF4">
      <w:pPr>
        <w:pStyle w:val="ListParagraph"/>
        <w:ind w:left="0"/>
        <w:rPr>
          <w:rFonts w:ascii="Garamond" w:hAnsi="Garamond"/>
          <w:sz w:val="24"/>
          <w:szCs w:val="24"/>
        </w:rPr>
      </w:pPr>
      <w:r>
        <w:rPr>
          <w:rFonts w:ascii="Garamond" w:hAnsi="Garamond"/>
          <w:sz w:val="24"/>
          <w:szCs w:val="24"/>
        </w:rPr>
        <w:t>In addition</w:t>
      </w:r>
      <w:r w:rsidR="00AB7534">
        <w:rPr>
          <w:rFonts w:ascii="Garamond" w:hAnsi="Garamond"/>
          <w:sz w:val="24"/>
          <w:szCs w:val="24"/>
        </w:rPr>
        <w:t xml:space="preserve"> to these disturbing lawsuits and convictions against </w:t>
      </w:r>
      <w:proofErr w:type="spellStart"/>
      <w:r w:rsidR="00AB7534">
        <w:rPr>
          <w:rFonts w:ascii="Garamond" w:hAnsi="Garamond"/>
          <w:sz w:val="24"/>
          <w:szCs w:val="24"/>
        </w:rPr>
        <w:t>Ferrovial</w:t>
      </w:r>
      <w:proofErr w:type="spellEnd"/>
      <w:r>
        <w:rPr>
          <w:rFonts w:ascii="Garamond" w:hAnsi="Garamond"/>
          <w:sz w:val="24"/>
          <w:szCs w:val="24"/>
        </w:rPr>
        <w:t xml:space="preserve">, </w:t>
      </w:r>
      <w:r w:rsidR="00387DE7">
        <w:rPr>
          <w:rFonts w:ascii="Garamond" w:hAnsi="Garamond"/>
          <w:sz w:val="24"/>
          <w:szCs w:val="24"/>
        </w:rPr>
        <w:t>the Louis Berger Group</w:t>
      </w:r>
      <w:r w:rsidR="000D72FA">
        <w:rPr>
          <w:rFonts w:ascii="Garamond" w:hAnsi="Garamond"/>
          <w:sz w:val="24"/>
          <w:szCs w:val="24"/>
        </w:rPr>
        <w:t xml:space="preserve"> (LBG</w:t>
      </w:r>
      <w:r w:rsidR="00887314">
        <w:rPr>
          <w:rFonts w:ascii="Garamond" w:hAnsi="Garamond"/>
          <w:sz w:val="24"/>
          <w:szCs w:val="24"/>
        </w:rPr>
        <w:t>) based</w:t>
      </w:r>
      <w:r w:rsidR="00387DE7">
        <w:rPr>
          <w:rFonts w:ascii="Garamond" w:hAnsi="Garamond"/>
          <w:sz w:val="24"/>
          <w:szCs w:val="24"/>
        </w:rPr>
        <w:t xml:space="preserve"> in New Jersey was selected as the Lead Design Firm on the 1-77 </w:t>
      </w:r>
      <w:proofErr w:type="gramStart"/>
      <w:r w:rsidR="00ED7868">
        <w:rPr>
          <w:rFonts w:ascii="Garamond" w:hAnsi="Garamond"/>
          <w:sz w:val="24"/>
          <w:szCs w:val="24"/>
        </w:rPr>
        <w:t xml:space="preserve">HOT </w:t>
      </w:r>
      <w:r w:rsidR="0003443C">
        <w:rPr>
          <w:rFonts w:ascii="Garamond" w:hAnsi="Garamond"/>
          <w:sz w:val="24"/>
          <w:szCs w:val="24"/>
        </w:rPr>
        <w:t xml:space="preserve"> </w:t>
      </w:r>
      <w:r w:rsidR="00387DE7">
        <w:rPr>
          <w:rFonts w:ascii="Garamond" w:hAnsi="Garamond"/>
          <w:sz w:val="24"/>
          <w:szCs w:val="24"/>
        </w:rPr>
        <w:t>lanes</w:t>
      </w:r>
      <w:proofErr w:type="gramEnd"/>
      <w:r w:rsidR="00387DE7">
        <w:rPr>
          <w:rFonts w:ascii="Garamond" w:hAnsi="Garamond"/>
          <w:sz w:val="24"/>
          <w:szCs w:val="24"/>
        </w:rPr>
        <w:t xml:space="preserve"> project with Cintra Infraestructuras.  </w:t>
      </w:r>
      <w:r w:rsidR="002A5D3F">
        <w:rPr>
          <w:rFonts w:ascii="Garamond" w:hAnsi="Garamond"/>
          <w:sz w:val="24"/>
          <w:szCs w:val="24"/>
        </w:rPr>
        <w:t xml:space="preserve">This firm is an international disgrace. It </w:t>
      </w:r>
      <w:r w:rsidR="00215399">
        <w:rPr>
          <w:rFonts w:ascii="Garamond" w:hAnsi="Garamond"/>
          <w:sz w:val="24"/>
          <w:szCs w:val="24"/>
        </w:rPr>
        <w:t xml:space="preserve">has </w:t>
      </w:r>
      <w:r w:rsidR="002A5D3F">
        <w:rPr>
          <w:rFonts w:ascii="Garamond" w:hAnsi="Garamond"/>
          <w:sz w:val="24"/>
          <w:szCs w:val="24"/>
        </w:rPr>
        <w:t xml:space="preserve">defrauded US taxpayers out of millions of dollars and it put our military in </w:t>
      </w:r>
      <w:r w:rsidR="00887314">
        <w:rPr>
          <w:rFonts w:ascii="Garamond" w:hAnsi="Garamond"/>
          <w:sz w:val="24"/>
          <w:szCs w:val="24"/>
        </w:rPr>
        <w:t>harm’s</w:t>
      </w:r>
      <w:r w:rsidR="002A5D3F">
        <w:rPr>
          <w:rFonts w:ascii="Garamond" w:hAnsi="Garamond"/>
          <w:sz w:val="24"/>
          <w:szCs w:val="24"/>
        </w:rPr>
        <w:t xml:space="preserve"> way in Afghanistan. </w:t>
      </w:r>
      <w:r w:rsidR="00356361">
        <w:rPr>
          <w:rFonts w:ascii="Garamond" w:hAnsi="Garamond"/>
          <w:sz w:val="24"/>
          <w:szCs w:val="24"/>
        </w:rPr>
        <w:t xml:space="preserve">On November 5, 2010 Louis Berger agreed to pay </w:t>
      </w:r>
      <w:r w:rsidR="003107B3">
        <w:rPr>
          <w:rFonts w:ascii="Garamond" w:hAnsi="Garamond"/>
          <w:sz w:val="24"/>
          <w:szCs w:val="24"/>
        </w:rPr>
        <w:t xml:space="preserve">one of </w:t>
      </w:r>
      <w:r w:rsidR="00356361">
        <w:rPr>
          <w:rFonts w:ascii="Garamond" w:hAnsi="Garamond"/>
          <w:sz w:val="24"/>
          <w:szCs w:val="24"/>
        </w:rPr>
        <w:t>the largest fine</w:t>
      </w:r>
      <w:r w:rsidR="003107B3">
        <w:rPr>
          <w:rFonts w:ascii="Garamond" w:hAnsi="Garamond"/>
          <w:sz w:val="24"/>
          <w:szCs w:val="24"/>
        </w:rPr>
        <w:t>s</w:t>
      </w:r>
      <w:r w:rsidR="00356361">
        <w:rPr>
          <w:rFonts w:ascii="Garamond" w:hAnsi="Garamond"/>
          <w:sz w:val="24"/>
          <w:szCs w:val="24"/>
        </w:rPr>
        <w:t xml:space="preserve"> of any </w:t>
      </w:r>
      <w:r w:rsidR="003107B3">
        <w:rPr>
          <w:rFonts w:ascii="Garamond" w:hAnsi="Garamond"/>
          <w:sz w:val="24"/>
          <w:szCs w:val="24"/>
        </w:rPr>
        <w:t xml:space="preserve">war-zone contractor </w:t>
      </w:r>
      <w:proofErr w:type="gramStart"/>
      <w:r w:rsidR="003107B3">
        <w:rPr>
          <w:rFonts w:ascii="Garamond" w:hAnsi="Garamond"/>
          <w:sz w:val="24"/>
          <w:szCs w:val="24"/>
        </w:rPr>
        <w:t>( $</w:t>
      </w:r>
      <w:proofErr w:type="gramEnd"/>
      <w:r w:rsidR="003107B3">
        <w:rPr>
          <w:rFonts w:ascii="Garamond" w:hAnsi="Garamond"/>
          <w:sz w:val="24"/>
          <w:szCs w:val="24"/>
        </w:rPr>
        <w:t xml:space="preserve">69.3 million in civil and criminal penalties).  In an article dated November 21, 2010, </w:t>
      </w:r>
      <w:proofErr w:type="spellStart"/>
      <w:proofErr w:type="gramStart"/>
      <w:r w:rsidR="003107B3" w:rsidRPr="003107B3">
        <w:rPr>
          <w:rFonts w:ascii="Garamond" w:hAnsi="Garamond"/>
          <w:i/>
          <w:sz w:val="24"/>
          <w:szCs w:val="24"/>
        </w:rPr>
        <w:t>McClatchydc</w:t>
      </w:r>
      <w:proofErr w:type="spellEnd"/>
      <w:r w:rsidR="00ED7868">
        <w:rPr>
          <w:rFonts w:ascii="Garamond" w:hAnsi="Garamond"/>
          <w:i/>
          <w:sz w:val="24"/>
          <w:szCs w:val="24"/>
        </w:rPr>
        <w:t xml:space="preserve"> </w:t>
      </w:r>
      <w:r w:rsidR="003107B3">
        <w:rPr>
          <w:rFonts w:ascii="Garamond" w:hAnsi="Garamond"/>
          <w:i/>
          <w:sz w:val="24"/>
          <w:szCs w:val="24"/>
        </w:rPr>
        <w:t xml:space="preserve"> </w:t>
      </w:r>
      <w:r w:rsidR="003107B3">
        <w:rPr>
          <w:rFonts w:ascii="Garamond" w:hAnsi="Garamond"/>
          <w:sz w:val="24"/>
          <w:szCs w:val="24"/>
        </w:rPr>
        <w:t>describes</w:t>
      </w:r>
      <w:proofErr w:type="gramEnd"/>
      <w:r w:rsidR="003107B3">
        <w:rPr>
          <w:rFonts w:ascii="Garamond" w:hAnsi="Garamond"/>
          <w:sz w:val="24"/>
          <w:szCs w:val="24"/>
        </w:rPr>
        <w:t xml:space="preserve"> how a Haitian whistleblower named Harold Salomon was manipulated:</w:t>
      </w:r>
    </w:p>
    <w:p w:rsidR="003107B3" w:rsidRDefault="003107B3" w:rsidP="00474BF4">
      <w:pPr>
        <w:pStyle w:val="ListParagraph"/>
        <w:ind w:left="0"/>
        <w:rPr>
          <w:rFonts w:ascii="Garamond" w:hAnsi="Garamond"/>
          <w:sz w:val="24"/>
          <w:szCs w:val="24"/>
        </w:rPr>
      </w:pPr>
    </w:p>
    <w:p w:rsidR="003107B3" w:rsidRDefault="003107B3" w:rsidP="003107B3">
      <w:pPr>
        <w:pStyle w:val="ListParagraph"/>
        <w:rPr>
          <w:rFonts w:ascii="Garamond" w:hAnsi="Garamond"/>
          <w:sz w:val="24"/>
          <w:szCs w:val="24"/>
        </w:rPr>
      </w:pPr>
      <w:r>
        <w:rPr>
          <w:rFonts w:ascii="Garamond" w:hAnsi="Garamond"/>
          <w:sz w:val="24"/>
          <w:szCs w:val="24"/>
        </w:rPr>
        <w:lastRenderedPageBreak/>
        <w:t>In his first interview, Harold Salomon said he believed the New Jersey firm hired him because they believed he would be an easy prey.  Mr. Salomon also thought that the Louis Berger executives calculated that a</w:t>
      </w:r>
      <w:r w:rsidR="0088584A">
        <w:rPr>
          <w:rFonts w:ascii="Garamond" w:hAnsi="Garamond"/>
          <w:sz w:val="24"/>
          <w:szCs w:val="24"/>
        </w:rPr>
        <w:t xml:space="preserve">s </w:t>
      </w:r>
      <w:r w:rsidR="000A469E">
        <w:rPr>
          <w:rFonts w:ascii="Garamond" w:hAnsi="Garamond"/>
          <w:sz w:val="24"/>
          <w:szCs w:val="24"/>
        </w:rPr>
        <w:t>a</w:t>
      </w:r>
      <w:r>
        <w:rPr>
          <w:rFonts w:ascii="Garamond" w:hAnsi="Garamond"/>
          <w:sz w:val="24"/>
          <w:szCs w:val="24"/>
        </w:rPr>
        <w:t xml:space="preserve"> Haitian </w:t>
      </w:r>
      <w:r w:rsidR="0088584A">
        <w:rPr>
          <w:rFonts w:ascii="Garamond" w:hAnsi="Garamond"/>
          <w:sz w:val="24"/>
          <w:szCs w:val="24"/>
        </w:rPr>
        <w:t xml:space="preserve">immigrant he would not uncover their </w:t>
      </w:r>
    </w:p>
    <w:p w:rsidR="0088584A" w:rsidRDefault="0088584A" w:rsidP="003107B3">
      <w:pPr>
        <w:pStyle w:val="ListParagraph"/>
        <w:rPr>
          <w:rFonts w:ascii="Garamond" w:hAnsi="Garamond"/>
          <w:sz w:val="24"/>
          <w:szCs w:val="24"/>
        </w:rPr>
      </w:pPr>
      <w:proofErr w:type="gramStart"/>
      <w:r>
        <w:rPr>
          <w:rFonts w:ascii="Garamond" w:hAnsi="Garamond"/>
          <w:sz w:val="24"/>
          <w:szCs w:val="24"/>
        </w:rPr>
        <w:t>defrauding</w:t>
      </w:r>
      <w:proofErr w:type="gramEnd"/>
      <w:r>
        <w:rPr>
          <w:rFonts w:ascii="Garamond" w:hAnsi="Garamond"/>
          <w:sz w:val="24"/>
          <w:szCs w:val="24"/>
        </w:rPr>
        <w:t xml:space="preserve"> of U.S. Taxpayers.</w:t>
      </w:r>
    </w:p>
    <w:p w:rsidR="0088584A" w:rsidRDefault="0088584A" w:rsidP="0088584A">
      <w:pPr>
        <w:pStyle w:val="ListParagraph"/>
        <w:ind w:left="0"/>
        <w:rPr>
          <w:rFonts w:ascii="Garamond" w:hAnsi="Garamond"/>
          <w:sz w:val="24"/>
          <w:szCs w:val="24"/>
        </w:rPr>
      </w:pPr>
    </w:p>
    <w:p w:rsidR="0088584A" w:rsidRDefault="0088584A" w:rsidP="0088584A">
      <w:pPr>
        <w:pStyle w:val="ListParagraph"/>
        <w:ind w:left="0"/>
        <w:rPr>
          <w:rFonts w:ascii="Garamond" w:hAnsi="Garamond"/>
          <w:sz w:val="24"/>
          <w:szCs w:val="24"/>
        </w:rPr>
      </w:pPr>
      <w:r>
        <w:rPr>
          <w:rFonts w:ascii="Garamond" w:hAnsi="Garamond"/>
          <w:sz w:val="24"/>
          <w:szCs w:val="24"/>
        </w:rPr>
        <w:t xml:space="preserve">The article also notes that “Salomon was asked to lie and misrepresent financial data to the Pentagon’s Defense Contract Audit Agency. He also found a financial journal entry that was accompanied by a card that stated, “Do not show to auditors.”  </w:t>
      </w:r>
    </w:p>
    <w:p w:rsidR="0088584A" w:rsidRDefault="0088584A" w:rsidP="0088584A">
      <w:pPr>
        <w:pStyle w:val="ListParagraph"/>
        <w:ind w:left="0"/>
        <w:rPr>
          <w:rFonts w:ascii="Garamond" w:hAnsi="Garamond"/>
          <w:sz w:val="24"/>
          <w:szCs w:val="24"/>
        </w:rPr>
      </w:pPr>
      <w:r>
        <w:rPr>
          <w:rFonts w:ascii="Garamond" w:hAnsi="Garamond"/>
          <w:sz w:val="24"/>
          <w:szCs w:val="24"/>
        </w:rPr>
        <w:tab/>
      </w:r>
    </w:p>
    <w:p w:rsidR="0088584A" w:rsidRPr="003107B3" w:rsidRDefault="0088584A" w:rsidP="0088584A">
      <w:pPr>
        <w:pStyle w:val="ListParagraph"/>
        <w:ind w:left="0"/>
        <w:rPr>
          <w:rFonts w:ascii="Garamond" w:hAnsi="Garamond"/>
          <w:sz w:val="24"/>
          <w:szCs w:val="24"/>
        </w:rPr>
      </w:pPr>
      <w:r>
        <w:rPr>
          <w:rFonts w:ascii="Garamond" w:hAnsi="Garamond"/>
          <w:sz w:val="24"/>
          <w:szCs w:val="24"/>
        </w:rPr>
        <w:t>After winning th</w:t>
      </w:r>
      <w:r w:rsidR="00ED7868">
        <w:rPr>
          <w:rFonts w:ascii="Garamond" w:hAnsi="Garamond"/>
          <w:sz w:val="24"/>
          <w:szCs w:val="24"/>
        </w:rPr>
        <w:t>e</w:t>
      </w:r>
      <w:r>
        <w:rPr>
          <w:rFonts w:ascii="Garamond" w:hAnsi="Garamond"/>
          <w:sz w:val="24"/>
          <w:szCs w:val="24"/>
        </w:rPr>
        <w:t xml:space="preserve"> whis</w:t>
      </w:r>
      <w:r w:rsidR="006E087E">
        <w:rPr>
          <w:rFonts w:ascii="Garamond" w:hAnsi="Garamond"/>
          <w:sz w:val="24"/>
          <w:szCs w:val="24"/>
        </w:rPr>
        <w:t>t</w:t>
      </w:r>
      <w:r>
        <w:rPr>
          <w:rFonts w:ascii="Garamond" w:hAnsi="Garamond"/>
          <w:sz w:val="24"/>
          <w:szCs w:val="24"/>
        </w:rPr>
        <w:t xml:space="preserve">leblower’s case, Mr. Salomon donated part of his settlement to the American Haitian Association for Medical, </w:t>
      </w:r>
      <w:r w:rsidR="00ED7868">
        <w:rPr>
          <w:rFonts w:ascii="Garamond" w:hAnsi="Garamond"/>
          <w:sz w:val="24"/>
          <w:szCs w:val="24"/>
        </w:rPr>
        <w:t xml:space="preserve">Economic, and Educational Support. </w:t>
      </w:r>
      <w:r>
        <w:rPr>
          <w:rFonts w:ascii="Garamond" w:hAnsi="Garamond"/>
          <w:sz w:val="24"/>
          <w:szCs w:val="24"/>
        </w:rPr>
        <w:t xml:space="preserve"> He founded this </w:t>
      </w:r>
      <w:proofErr w:type="spellStart"/>
      <w:r>
        <w:rPr>
          <w:rFonts w:ascii="Garamond" w:hAnsi="Garamond"/>
          <w:sz w:val="24"/>
          <w:szCs w:val="24"/>
        </w:rPr>
        <w:t>non profit</w:t>
      </w:r>
      <w:proofErr w:type="spellEnd"/>
      <w:r>
        <w:rPr>
          <w:rFonts w:ascii="Garamond" w:hAnsi="Garamond"/>
          <w:sz w:val="24"/>
          <w:szCs w:val="24"/>
        </w:rPr>
        <w:t xml:space="preserve"> to help struggling Haitians.</w:t>
      </w:r>
    </w:p>
    <w:p w:rsidR="002A5D3F" w:rsidRDefault="002A5D3F" w:rsidP="00474BF4">
      <w:pPr>
        <w:pStyle w:val="ListParagraph"/>
        <w:ind w:left="0"/>
        <w:rPr>
          <w:rFonts w:ascii="Garamond" w:hAnsi="Garamond"/>
          <w:sz w:val="24"/>
          <w:szCs w:val="24"/>
        </w:rPr>
      </w:pPr>
    </w:p>
    <w:p w:rsidR="00387DE7" w:rsidRDefault="00387DE7" w:rsidP="00474BF4">
      <w:pPr>
        <w:pStyle w:val="ListParagraph"/>
        <w:ind w:left="0"/>
        <w:rPr>
          <w:rFonts w:ascii="Garamond" w:hAnsi="Garamond"/>
          <w:sz w:val="24"/>
          <w:szCs w:val="24"/>
        </w:rPr>
      </w:pPr>
      <w:r>
        <w:rPr>
          <w:rFonts w:ascii="Garamond" w:hAnsi="Garamond"/>
          <w:sz w:val="24"/>
          <w:szCs w:val="24"/>
        </w:rPr>
        <w:t>On October 20, 2011 the FBI placed the following press release from the US Attorney’s Office</w:t>
      </w:r>
      <w:r w:rsidR="0003443C">
        <w:rPr>
          <w:rFonts w:ascii="Garamond" w:hAnsi="Garamond"/>
          <w:sz w:val="24"/>
          <w:szCs w:val="24"/>
        </w:rPr>
        <w:t xml:space="preserve"> on its website</w:t>
      </w:r>
      <w:r>
        <w:rPr>
          <w:rFonts w:ascii="Garamond" w:hAnsi="Garamond"/>
          <w:sz w:val="24"/>
          <w:szCs w:val="24"/>
        </w:rPr>
        <w:t>:</w:t>
      </w:r>
    </w:p>
    <w:p w:rsidR="00387DE7" w:rsidRDefault="00387DE7" w:rsidP="00474BF4">
      <w:pPr>
        <w:pStyle w:val="ListParagraph"/>
        <w:ind w:left="0"/>
        <w:rPr>
          <w:rFonts w:ascii="Garamond" w:hAnsi="Garamond"/>
          <w:sz w:val="24"/>
          <w:szCs w:val="24"/>
        </w:rPr>
      </w:pPr>
    </w:p>
    <w:p w:rsidR="00387DE7" w:rsidRPr="0062091B" w:rsidRDefault="00ED7868" w:rsidP="0062091B">
      <w:pPr>
        <w:pStyle w:val="ListParagraph"/>
        <w:rPr>
          <w:rFonts w:ascii="Garamond" w:hAnsi="Garamond"/>
          <w:sz w:val="24"/>
          <w:szCs w:val="24"/>
        </w:rPr>
      </w:pPr>
      <w:r>
        <w:rPr>
          <w:rFonts w:ascii="Garamond" w:hAnsi="Garamond"/>
          <w:color w:val="000000"/>
          <w:sz w:val="24"/>
          <w:szCs w:val="24"/>
          <w:shd w:val="clear" w:color="auto" w:fill="FFFFFF"/>
        </w:rPr>
        <w:t>“</w:t>
      </w:r>
      <w:r w:rsidR="0062091B" w:rsidRPr="0062091B">
        <w:rPr>
          <w:rFonts w:ascii="Garamond" w:hAnsi="Garamond"/>
          <w:color w:val="000000"/>
          <w:sz w:val="24"/>
          <w:szCs w:val="24"/>
          <w:shd w:val="clear" w:color="auto" w:fill="FFFFFF"/>
        </w:rPr>
        <w:t>The former president and CEO of New Jersey-based international engineering consulting company Louis Berger Group Inc. (LBG) surrendered to the FBI this morning to face a six-count indictment alleging he led a scheme to intentionally overbill the United States in connection with hundreds of millions of dollars in overseas reconstruction contracts over a nearly 20-year period, U.S. Attorney for the District of New J</w:t>
      </w:r>
      <w:r>
        <w:rPr>
          <w:rFonts w:ascii="Garamond" w:hAnsi="Garamond"/>
          <w:color w:val="000000"/>
          <w:sz w:val="24"/>
          <w:szCs w:val="24"/>
          <w:shd w:val="clear" w:color="auto" w:fill="FFFFFF"/>
        </w:rPr>
        <w:t>ersey Paul J. Fishman announced.”</w:t>
      </w:r>
    </w:p>
    <w:p w:rsidR="0062091B" w:rsidRDefault="0062091B" w:rsidP="00474BF4">
      <w:pPr>
        <w:pStyle w:val="ListParagraph"/>
        <w:ind w:left="0"/>
        <w:rPr>
          <w:rFonts w:ascii="Garamond" w:hAnsi="Garamond"/>
          <w:sz w:val="24"/>
          <w:szCs w:val="24"/>
        </w:rPr>
      </w:pPr>
    </w:p>
    <w:p w:rsidR="00012537" w:rsidRDefault="00387DE7" w:rsidP="00474BF4">
      <w:pPr>
        <w:pStyle w:val="ListParagraph"/>
        <w:ind w:left="0"/>
        <w:rPr>
          <w:rFonts w:ascii="Garamond" w:hAnsi="Garamond"/>
          <w:sz w:val="24"/>
          <w:szCs w:val="24"/>
        </w:rPr>
      </w:pPr>
      <w:r>
        <w:rPr>
          <w:rFonts w:ascii="Garamond" w:hAnsi="Garamond"/>
          <w:sz w:val="24"/>
          <w:szCs w:val="24"/>
        </w:rPr>
        <w:t xml:space="preserve">On December 12, 2014, the FBI included the </w:t>
      </w:r>
      <w:r w:rsidR="00012537">
        <w:rPr>
          <w:rFonts w:ascii="Garamond" w:hAnsi="Garamond"/>
          <w:sz w:val="24"/>
          <w:szCs w:val="24"/>
        </w:rPr>
        <w:t>updated press release from the US Attorney’s Office:</w:t>
      </w:r>
    </w:p>
    <w:p w:rsidR="00012537" w:rsidRDefault="00012537" w:rsidP="00474BF4">
      <w:pPr>
        <w:pStyle w:val="ListParagraph"/>
        <w:ind w:left="0"/>
        <w:rPr>
          <w:rFonts w:ascii="Garamond" w:hAnsi="Garamond"/>
          <w:sz w:val="24"/>
          <w:szCs w:val="24"/>
        </w:rPr>
      </w:pPr>
    </w:p>
    <w:p w:rsidR="00FD1D52" w:rsidRDefault="00012537" w:rsidP="00423C26">
      <w:pPr>
        <w:pStyle w:val="ListParagraph"/>
        <w:rPr>
          <w:rFonts w:ascii="Garamond" w:hAnsi="Garamond"/>
          <w:sz w:val="24"/>
          <w:szCs w:val="24"/>
        </w:rPr>
      </w:pPr>
      <w:r>
        <w:rPr>
          <w:rFonts w:ascii="Garamond" w:hAnsi="Garamond"/>
          <w:sz w:val="24"/>
          <w:szCs w:val="24"/>
        </w:rPr>
        <w:t>“The CEO of Louis Berger group pleaded guilty to conspiring to defraud the U.S. Agency for International Development (USAID) with respect to billions of dollars in contracts over a nearly 20-year period.</w:t>
      </w:r>
      <w:r w:rsidR="00887314">
        <w:rPr>
          <w:rFonts w:ascii="Garamond" w:hAnsi="Garamond"/>
          <w:sz w:val="24"/>
          <w:szCs w:val="24"/>
        </w:rPr>
        <w:t>”</w:t>
      </w:r>
      <w:r>
        <w:rPr>
          <w:rFonts w:ascii="Garamond" w:hAnsi="Garamond"/>
          <w:sz w:val="24"/>
          <w:szCs w:val="24"/>
        </w:rPr>
        <w:t xml:space="preserve">  U.S. Attorney Fishman went on to say, “</w:t>
      </w:r>
      <w:proofErr w:type="spellStart"/>
      <w:r w:rsidR="00887314">
        <w:rPr>
          <w:rFonts w:ascii="Garamond" w:hAnsi="Garamond"/>
          <w:sz w:val="24"/>
          <w:szCs w:val="24"/>
        </w:rPr>
        <w:t>Derish</w:t>
      </w:r>
      <w:proofErr w:type="spellEnd"/>
      <w:r>
        <w:rPr>
          <w:rFonts w:ascii="Garamond" w:hAnsi="Garamond"/>
          <w:sz w:val="24"/>
          <w:szCs w:val="24"/>
        </w:rPr>
        <w:t xml:space="preserve"> Wolff admitted today that he e</w:t>
      </w:r>
      <w:r w:rsidR="007D5B67">
        <w:rPr>
          <w:rFonts w:ascii="Garamond" w:hAnsi="Garamond"/>
          <w:sz w:val="24"/>
          <w:szCs w:val="24"/>
        </w:rPr>
        <w:t>nriched himself and his company with money intended for important reconstruction projects in Afghanistan and Iraq.</w:t>
      </w:r>
      <w:r w:rsidR="00B66BAF">
        <w:rPr>
          <w:rFonts w:ascii="Garamond" w:hAnsi="Garamond"/>
          <w:sz w:val="24"/>
          <w:szCs w:val="24"/>
        </w:rPr>
        <w:t xml:space="preserve"> </w:t>
      </w:r>
      <w:r w:rsidR="00423C26">
        <w:rPr>
          <w:rFonts w:ascii="Garamond" w:hAnsi="Garamond"/>
          <w:sz w:val="24"/>
          <w:szCs w:val="24"/>
        </w:rPr>
        <w:t xml:space="preserve">This type of conduct cheats the American taxpayers.” </w:t>
      </w:r>
    </w:p>
    <w:p w:rsidR="00423C26" w:rsidRDefault="00423C26" w:rsidP="00474BF4">
      <w:pPr>
        <w:pStyle w:val="ListParagraph"/>
        <w:ind w:left="0"/>
        <w:rPr>
          <w:rFonts w:ascii="Garamond" w:hAnsi="Garamond"/>
          <w:sz w:val="24"/>
          <w:szCs w:val="24"/>
        </w:rPr>
      </w:pPr>
    </w:p>
    <w:p w:rsidR="00423C26" w:rsidRPr="008453C8" w:rsidRDefault="00423C26" w:rsidP="00474BF4">
      <w:pPr>
        <w:pStyle w:val="ListParagraph"/>
        <w:ind w:left="0"/>
        <w:rPr>
          <w:rFonts w:ascii="Garamond" w:hAnsi="Garamond"/>
          <w:b/>
          <w:sz w:val="24"/>
          <w:szCs w:val="24"/>
        </w:rPr>
      </w:pPr>
      <w:r w:rsidRPr="008453C8">
        <w:rPr>
          <w:rFonts w:ascii="Garamond" w:hAnsi="Garamond"/>
          <w:b/>
          <w:sz w:val="24"/>
          <w:szCs w:val="24"/>
        </w:rPr>
        <w:t>This dishonesty was not just the work of one man.  The press release also notes:</w:t>
      </w:r>
    </w:p>
    <w:p w:rsidR="006F29CD" w:rsidRDefault="00423C26" w:rsidP="00474BF4">
      <w:pPr>
        <w:pStyle w:val="ListParagraph"/>
        <w:ind w:left="0"/>
        <w:rPr>
          <w:rFonts w:ascii="Garamond" w:hAnsi="Garamond"/>
          <w:sz w:val="24"/>
          <w:szCs w:val="24"/>
        </w:rPr>
      </w:pPr>
      <w:r>
        <w:rPr>
          <w:rFonts w:ascii="Garamond" w:hAnsi="Garamond"/>
          <w:sz w:val="24"/>
          <w:szCs w:val="24"/>
        </w:rPr>
        <w:tab/>
      </w:r>
    </w:p>
    <w:p w:rsidR="006F29CD" w:rsidRDefault="00423C26" w:rsidP="006F29CD">
      <w:pPr>
        <w:pStyle w:val="ListParagraph"/>
        <w:ind w:left="0" w:firstLine="720"/>
        <w:rPr>
          <w:rFonts w:ascii="Garamond" w:hAnsi="Garamond"/>
          <w:sz w:val="24"/>
          <w:szCs w:val="24"/>
        </w:rPr>
      </w:pPr>
      <w:r>
        <w:rPr>
          <w:rFonts w:ascii="Garamond" w:hAnsi="Garamond"/>
          <w:sz w:val="24"/>
          <w:szCs w:val="24"/>
        </w:rPr>
        <w:t>“</w:t>
      </w:r>
      <w:r w:rsidR="006F29CD">
        <w:rPr>
          <w:rFonts w:ascii="Garamond" w:hAnsi="Garamond"/>
          <w:sz w:val="24"/>
          <w:szCs w:val="24"/>
        </w:rPr>
        <w:t xml:space="preserve">From at least 1990 to July 2009, LBG, through Wolff and other former executives, </w:t>
      </w:r>
    </w:p>
    <w:p w:rsidR="00423C26" w:rsidRDefault="006F29CD" w:rsidP="006F29CD">
      <w:pPr>
        <w:pStyle w:val="ListParagraph"/>
        <w:ind w:left="0" w:firstLine="720"/>
        <w:rPr>
          <w:rFonts w:ascii="Garamond" w:hAnsi="Garamond"/>
          <w:sz w:val="24"/>
          <w:szCs w:val="24"/>
        </w:rPr>
      </w:pPr>
      <w:r>
        <w:rPr>
          <w:rFonts w:ascii="Garamond" w:hAnsi="Garamond"/>
          <w:sz w:val="24"/>
          <w:szCs w:val="24"/>
        </w:rPr>
        <w:t>intentionally overbilled</w:t>
      </w:r>
      <w:r w:rsidR="00423C26">
        <w:rPr>
          <w:rFonts w:ascii="Garamond" w:hAnsi="Garamond"/>
          <w:sz w:val="24"/>
          <w:szCs w:val="24"/>
        </w:rPr>
        <w:t xml:space="preserve"> </w:t>
      </w:r>
      <w:r>
        <w:rPr>
          <w:rFonts w:ascii="Garamond" w:hAnsi="Garamond"/>
          <w:sz w:val="24"/>
          <w:szCs w:val="24"/>
        </w:rPr>
        <w:t>USAID. The scheme to defraud the government was carried out</w:t>
      </w:r>
    </w:p>
    <w:p w:rsidR="006F29CD" w:rsidRDefault="006F29CD" w:rsidP="006F29CD">
      <w:pPr>
        <w:pStyle w:val="ListParagraph"/>
        <w:ind w:left="0" w:firstLine="720"/>
        <w:rPr>
          <w:rFonts w:ascii="Garamond" w:hAnsi="Garamond"/>
          <w:sz w:val="24"/>
          <w:szCs w:val="24"/>
        </w:rPr>
      </w:pPr>
      <w:r>
        <w:rPr>
          <w:rFonts w:ascii="Garamond" w:hAnsi="Garamond"/>
          <w:sz w:val="24"/>
          <w:szCs w:val="24"/>
        </w:rPr>
        <w:t>by numerous LBG employees at the direction of Wolff.</w:t>
      </w:r>
      <w:r w:rsidR="00215399">
        <w:rPr>
          <w:rFonts w:ascii="Garamond" w:hAnsi="Garamond"/>
          <w:sz w:val="24"/>
          <w:szCs w:val="24"/>
        </w:rPr>
        <w:t>”</w:t>
      </w:r>
    </w:p>
    <w:p w:rsidR="007D5B67" w:rsidRDefault="007D5B67" w:rsidP="00474BF4">
      <w:pPr>
        <w:pStyle w:val="ListParagraph"/>
        <w:ind w:left="0"/>
        <w:rPr>
          <w:rFonts w:ascii="Garamond" w:hAnsi="Garamond"/>
          <w:sz w:val="24"/>
          <w:szCs w:val="24"/>
        </w:rPr>
      </w:pPr>
    </w:p>
    <w:p w:rsidR="007D5B67" w:rsidRDefault="007D5B67" w:rsidP="00474BF4">
      <w:pPr>
        <w:pStyle w:val="ListParagraph"/>
        <w:ind w:left="0"/>
        <w:rPr>
          <w:rFonts w:ascii="Garamond" w:hAnsi="Garamond"/>
          <w:sz w:val="24"/>
          <w:szCs w:val="24"/>
        </w:rPr>
      </w:pPr>
      <w:r>
        <w:rPr>
          <w:rFonts w:ascii="Garamond" w:hAnsi="Garamond"/>
          <w:sz w:val="24"/>
          <w:szCs w:val="24"/>
        </w:rPr>
        <w:t>It is also implausible to believe North Carolina state procurement laws would accept the Louis Berger Group since it was also debarred from the World Bank</w:t>
      </w:r>
      <w:r w:rsidR="000D72FA">
        <w:rPr>
          <w:rFonts w:ascii="Garamond" w:hAnsi="Garamond"/>
          <w:sz w:val="24"/>
          <w:szCs w:val="24"/>
        </w:rPr>
        <w:t xml:space="preserve"> as well as the Asian Development Bank</w:t>
      </w:r>
      <w:r>
        <w:rPr>
          <w:rFonts w:ascii="Garamond" w:hAnsi="Garamond"/>
          <w:sz w:val="24"/>
          <w:szCs w:val="24"/>
        </w:rPr>
        <w:t xml:space="preserve"> for corruption</w:t>
      </w:r>
      <w:r w:rsidR="002A5D3F">
        <w:rPr>
          <w:rFonts w:ascii="Garamond" w:hAnsi="Garamond"/>
          <w:sz w:val="24"/>
          <w:szCs w:val="24"/>
        </w:rPr>
        <w:t xml:space="preserve"> in Vietnam</w:t>
      </w:r>
      <w:r>
        <w:rPr>
          <w:rFonts w:ascii="Garamond" w:hAnsi="Garamond"/>
          <w:sz w:val="24"/>
          <w:szCs w:val="24"/>
        </w:rPr>
        <w:t>.  In a press release dated February 4, 2015, the World Bank announced:</w:t>
      </w:r>
    </w:p>
    <w:p w:rsidR="007D5B67" w:rsidRDefault="007D5B67" w:rsidP="00474BF4">
      <w:pPr>
        <w:pStyle w:val="ListParagraph"/>
        <w:ind w:left="0"/>
        <w:rPr>
          <w:rFonts w:ascii="Garamond" w:hAnsi="Garamond"/>
          <w:sz w:val="24"/>
          <w:szCs w:val="24"/>
        </w:rPr>
      </w:pPr>
    </w:p>
    <w:p w:rsidR="007D5B67" w:rsidRDefault="007D5B67" w:rsidP="00474BF4">
      <w:pPr>
        <w:pStyle w:val="ListParagraph"/>
        <w:ind w:left="0"/>
        <w:rPr>
          <w:rFonts w:ascii="Garamond" w:hAnsi="Garamond"/>
          <w:sz w:val="24"/>
          <w:szCs w:val="24"/>
        </w:rPr>
      </w:pPr>
      <w:r>
        <w:rPr>
          <w:rFonts w:ascii="Garamond" w:hAnsi="Garamond"/>
          <w:sz w:val="24"/>
          <w:szCs w:val="24"/>
        </w:rPr>
        <w:lastRenderedPageBreak/>
        <w:tab/>
        <w:t>“The Louis Berger Group (LBG) has been debarred for one year for engaging in corrupt</w:t>
      </w:r>
    </w:p>
    <w:p w:rsidR="007D5B67" w:rsidRDefault="007D5B67" w:rsidP="00474BF4">
      <w:pPr>
        <w:pStyle w:val="ListParagraph"/>
        <w:ind w:left="0"/>
        <w:rPr>
          <w:rFonts w:ascii="Garamond" w:hAnsi="Garamond"/>
          <w:sz w:val="24"/>
          <w:szCs w:val="24"/>
        </w:rPr>
      </w:pPr>
      <w:r>
        <w:rPr>
          <w:rFonts w:ascii="Garamond" w:hAnsi="Garamond"/>
          <w:sz w:val="24"/>
          <w:szCs w:val="24"/>
        </w:rPr>
        <w:tab/>
        <w:t>practices under two Bank-financed projects in Vietnam. The company made corrupt</w:t>
      </w:r>
    </w:p>
    <w:p w:rsidR="007D5B67" w:rsidRDefault="007D5B67" w:rsidP="00474BF4">
      <w:pPr>
        <w:pStyle w:val="ListParagraph"/>
        <w:ind w:left="0"/>
        <w:rPr>
          <w:rFonts w:ascii="Garamond" w:hAnsi="Garamond"/>
          <w:sz w:val="24"/>
          <w:szCs w:val="24"/>
        </w:rPr>
      </w:pPr>
      <w:r>
        <w:rPr>
          <w:rFonts w:ascii="Garamond" w:hAnsi="Garamond"/>
          <w:sz w:val="24"/>
          <w:szCs w:val="24"/>
        </w:rPr>
        <w:tab/>
        <w:t xml:space="preserve">payments to government officials under </w:t>
      </w:r>
      <w:r w:rsidR="00B15D33">
        <w:rPr>
          <w:rFonts w:ascii="Garamond" w:hAnsi="Garamond"/>
          <w:sz w:val="24"/>
          <w:szCs w:val="24"/>
        </w:rPr>
        <w:t>the Third Rural Transport and Da Nang Priority</w:t>
      </w:r>
    </w:p>
    <w:p w:rsidR="00B15D33" w:rsidRDefault="00B15D33" w:rsidP="00474BF4">
      <w:pPr>
        <w:pStyle w:val="ListParagraph"/>
        <w:ind w:left="0"/>
        <w:rPr>
          <w:rFonts w:ascii="Garamond" w:hAnsi="Garamond"/>
          <w:sz w:val="24"/>
          <w:szCs w:val="24"/>
        </w:rPr>
      </w:pPr>
      <w:r>
        <w:rPr>
          <w:rFonts w:ascii="Garamond" w:hAnsi="Garamond"/>
          <w:sz w:val="24"/>
          <w:szCs w:val="24"/>
        </w:rPr>
        <w:tab/>
        <w:t>Infrastructure Investment Projects.”</w:t>
      </w:r>
    </w:p>
    <w:p w:rsidR="00B15D33" w:rsidRDefault="00B15D33" w:rsidP="00474BF4">
      <w:pPr>
        <w:pStyle w:val="ListParagraph"/>
        <w:ind w:left="0"/>
        <w:rPr>
          <w:rFonts w:ascii="Garamond" w:hAnsi="Garamond"/>
          <w:sz w:val="24"/>
          <w:szCs w:val="24"/>
        </w:rPr>
      </w:pPr>
    </w:p>
    <w:p w:rsidR="00B15D33" w:rsidRDefault="00B15D33" w:rsidP="00474BF4">
      <w:pPr>
        <w:pStyle w:val="ListParagraph"/>
        <w:ind w:left="0"/>
        <w:rPr>
          <w:rFonts w:ascii="Garamond" w:hAnsi="Garamond"/>
          <w:sz w:val="24"/>
          <w:szCs w:val="24"/>
        </w:rPr>
      </w:pPr>
    </w:p>
    <w:p w:rsidR="002A3D82" w:rsidRDefault="001E0661" w:rsidP="00474BF4">
      <w:pPr>
        <w:pStyle w:val="ListParagraph"/>
        <w:ind w:left="0"/>
        <w:rPr>
          <w:rFonts w:ascii="Garamond" w:hAnsi="Garamond"/>
          <w:sz w:val="24"/>
          <w:szCs w:val="24"/>
        </w:rPr>
      </w:pPr>
      <w:r>
        <w:rPr>
          <w:rFonts w:ascii="Garamond" w:hAnsi="Garamond"/>
          <w:sz w:val="24"/>
          <w:szCs w:val="24"/>
        </w:rPr>
        <w:t>Additionally, on January 16, 2015 the United States Senate Committee on Foreign Relations wrote about the major fraud and bribery charges against the Louis Berger Group and International Relief and Development on their website. They discussed US Senator Bob Corker’s letter</w:t>
      </w:r>
      <w:r w:rsidR="00FF4067">
        <w:rPr>
          <w:rFonts w:ascii="Garamond" w:hAnsi="Garamond"/>
          <w:sz w:val="24"/>
          <w:szCs w:val="24"/>
        </w:rPr>
        <w:t xml:space="preserve"> (also written on January 16, 2015</w:t>
      </w:r>
      <w:r w:rsidR="00887314">
        <w:rPr>
          <w:rFonts w:ascii="Garamond" w:hAnsi="Garamond"/>
          <w:sz w:val="24"/>
          <w:szCs w:val="24"/>
        </w:rPr>
        <w:t>) to</w:t>
      </w:r>
      <w:r>
        <w:rPr>
          <w:rFonts w:ascii="Garamond" w:hAnsi="Garamond"/>
          <w:sz w:val="24"/>
          <w:szCs w:val="24"/>
        </w:rPr>
        <w:t xml:space="preserve"> th</w:t>
      </w:r>
      <w:r w:rsidR="00381300">
        <w:rPr>
          <w:rFonts w:ascii="Garamond" w:hAnsi="Garamond"/>
          <w:sz w:val="24"/>
          <w:szCs w:val="24"/>
        </w:rPr>
        <w:t>e USAID and they printed it in full. Here are some of the highlights of his</w:t>
      </w:r>
      <w:r w:rsidR="007F286F">
        <w:rPr>
          <w:rFonts w:ascii="Garamond" w:hAnsi="Garamond"/>
          <w:sz w:val="24"/>
          <w:szCs w:val="24"/>
        </w:rPr>
        <w:t xml:space="preserve"> letter:</w:t>
      </w:r>
    </w:p>
    <w:p w:rsidR="007F286F" w:rsidRDefault="007F286F" w:rsidP="00474BF4">
      <w:pPr>
        <w:pStyle w:val="ListParagraph"/>
        <w:ind w:left="0"/>
        <w:rPr>
          <w:rFonts w:ascii="Garamond" w:hAnsi="Garamond"/>
          <w:sz w:val="24"/>
          <w:szCs w:val="24"/>
        </w:rPr>
      </w:pPr>
    </w:p>
    <w:p w:rsidR="00051B93" w:rsidRDefault="007F286F" w:rsidP="00051B93">
      <w:pPr>
        <w:pStyle w:val="ListParagraph"/>
        <w:rPr>
          <w:rFonts w:ascii="Garamond" w:hAnsi="Garamond"/>
          <w:sz w:val="24"/>
          <w:szCs w:val="24"/>
        </w:rPr>
      </w:pPr>
      <w:r>
        <w:rPr>
          <w:rFonts w:ascii="Garamond" w:hAnsi="Garamond"/>
          <w:sz w:val="24"/>
          <w:szCs w:val="24"/>
        </w:rPr>
        <w:t>“</w:t>
      </w:r>
      <w:r w:rsidR="00B510CA">
        <w:rPr>
          <w:rFonts w:ascii="Garamond" w:hAnsi="Garamond"/>
          <w:sz w:val="24"/>
          <w:szCs w:val="24"/>
        </w:rPr>
        <w:t>In 2006, the Asian Development Bank debarred the company</w:t>
      </w:r>
      <w:r w:rsidR="00051B93">
        <w:rPr>
          <w:rFonts w:ascii="Garamond" w:hAnsi="Garamond"/>
          <w:sz w:val="24"/>
          <w:szCs w:val="24"/>
        </w:rPr>
        <w:t xml:space="preserve"> (L</w:t>
      </w:r>
      <w:r w:rsidR="00C80FC5">
        <w:rPr>
          <w:rFonts w:ascii="Garamond" w:hAnsi="Garamond"/>
          <w:sz w:val="24"/>
          <w:szCs w:val="24"/>
        </w:rPr>
        <w:t>ouis Berger Group</w:t>
      </w:r>
      <w:r w:rsidR="00051B93">
        <w:rPr>
          <w:rFonts w:ascii="Garamond" w:hAnsi="Garamond"/>
          <w:sz w:val="24"/>
          <w:szCs w:val="24"/>
        </w:rPr>
        <w:t>)</w:t>
      </w:r>
      <w:r w:rsidR="00B510CA">
        <w:rPr>
          <w:rFonts w:ascii="Garamond" w:hAnsi="Garamond"/>
          <w:sz w:val="24"/>
          <w:szCs w:val="24"/>
        </w:rPr>
        <w:t xml:space="preserve"> after discovering significant</w:t>
      </w:r>
      <w:r w:rsidR="00051B93">
        <w:rPr>
          <w:rFonts w:ascii="Garamond" w:hAnsi="Garamond"/>
          <w:sz w:val="24"/>
          <w:szCs w:val="24"/>
        </w:rPr>
        <w:t xml:space="preserve"> </w:t>
      </w:r>
      <w:r w:rsidR="00B510CA">
        <w:rPr>
          <w:rFonts w:ascii="Garamond" w:hAnsi="Garamond"/>
          <w:sz w:val="24"/>
          <w:szCs w:val="24"/>
        </w:rPr>
        <w:t>integrity deficiencies in consulting services LBG was hired to fulfill. These included</w:t>
      </w:r>
      <w:r w:rsidR="00051B93">
        <w:rPr>
          <w:rFonts w:ascii="Garamond" w:hAnsi="Garamond"/>
          <w:sz w:val="24"/>
          <w:szCs w:val="24"/>
        </w:rPr>
        <w:t xml:space="preserve"> </w:t>
      </w:r>
      <w:r w:rsidR="00B510CA">
        <w:rPr>
          <w:rFonts w:ascii="Garamond" w:hAnsi="Garamond"/>
          <w:sz w:val="24"/>
          <w:szCs w:val="24"/>
        </w:rPr>
        <w:t>forging signatures on documentation</w:t>
      </w:r>
      <w:r w:rsidR="00051B93">
        <w:rPr>
          <w:rFonts w:ascii="Garamond" w:hAnsi="Garamond"/>
          <w:sz w:val="24"/>
          <w:szCs w:val="24"/>
        </w:rPr>
        <w:t>, falsifying documentation, and replacing proposed consultants with less qualified candidates without prior notification.”</w:t>
      </w:r>
    </w:p>
    <w:p w:rsidR="00051B93" w:rsidRDefault="00051B93" w:rsidP="00B510CA">
      <w:pPr>
        <w:pStyle w:val="ListParagraph"/>
        <w:ind w:left="0"/>
        <w:rPr>
          <w:rFonts w:ascii="Garamond" w:hAnsi="Garamond"/>
          <w:sz w:val="24"/>
          <w:szCs w:val="24"/>
        </w:rPr>
      </w:pPr>
    </w:p>
    <w:p w:rsidR="00051B93" w:rsidRDefault="00051B93" w:rsidP="00B510CA">
      <w:pPr>
        <w:pStyle w:val="ListParagraph"/>
        <w:ind w:left="0"/>
        <w:rPr>
          <w:rFonts w:ascii="Garamond" w:hAnsi="Garamond"/>
          <w:sz w:val="24"/>
          <w:szCs w:val="24"/>
        </w:rPr>
      </w:pPr>
    </w:p>
    <w:p w:rsidR="00FF4067" w:rsidRDefault="00FF4067" w:rsidP="00474BF4">
      <w:pPr>
        <w:pStyle w:val="ListParagraph"/>
        <w:ind w:left="0"/>
        <w:rPr>
          <w:rFonts w:ascii="Garamond" w:hAnsi="Garamond"/>
          <w:sz w:val="24"/>
          <w:szCs w:val="24"/>
        </w:rPr>
      </w:pPr>
      <w:r>
        <w:rPr>
          <w:rFonts w:ascii="Garamond" w:hAnsi="Garamond"/>
          <w:sz w:val="24"/>
          <w:szCs w:val="24"/>
        </w:rPr>
        <w:t>The letter also cites a specific example of a highway constructed by LBG between Kabul and Kandahar in Afghanistan. Senator Corker discusses terrible problems with quality and LBG’s failure to comply with the contract:</w:t>
      </w:r>
    </w:p>
    <w:p w:rsidR="00FF4067" w:rsidRDefault="00FF4067" w:rsidP="00474BF4">
      <w:pPr>
        <w:pStyle w:val="ListParagraph"/>
        <w:ind w:left="0"/>
        <w:rPr>
          <w:rFonts w:ascii="Garamond" w:hAnsi="Garamond"/>
          <w:sz w:val="24"/>
          <w:szCs w:val="24"/>
        </w:rPr>
      </w:pPr>
    </w:p>
    <w:p w:rsidR="00FF4067" w:rsidRDefault="00FF4067" w:rsidP="00474BF4">
      <w:pPr>
        <w:pStyle w:val="ListParagraph"/>
        <w:ind w:left="0"/>
        <w:rPr>
          <w:rFonts w:ascii="Garamond" w:hAnsi="Garamond"/>
          <w:sz w:val="24"/>
          <w:szCs w:val="24"/>
        </w:rPr>
      </w:pPr>
      <w:r>
        <w:rPr>
          <w:rFonts w:ascii="Garamond" w:hAnsi="Garamond"/>
          <w:sz w:val="24"/>
          <w:szCs w:val="24"/>
        </w:rPr>
        <w:tab/>
        <w:t>“Projects like these by LBG were so mismanaged and produced such dismal results that, at</w:t>
      </w:r>
    </w:p>
    <w:p w:rsidR="00FF4067" w:rsidRDefault="00FF4067" w:rsidP="00474BF4">
      <w:pPr>
        <w:pStyle w:val="ListParagraph"/>
        <w:ind w:left="0"/>
        <w:rPr>
          <w:rFonts w:ascii="Garamond" w:hAnsi="Garamond"/>
          <w:sz w:val="24"/>
          <w:szCs w:val="24"/>
        </w:rPr>
      </w:pPr>
      <w:r>
        <w:rPr>
          <w:rFonts w:ascii="Garamond" w:hAnsi="Garamond"/>
          <w:sz w:val="24"/>
          <w:szCs w:val="24"/>
        </w:rPr>
        <w:tab/>
        <w:t>one point, the U.S. Ambassador to Afghanistan wrote a letter to USAID stating that “these</w:t>
      </w:r>
    </w:p>
    <w:p w:rsidR="00FF4067" w:rsidRDefault="00FF4067" w:rsidP="00474BF4">
      <w:pPr>
        <w:pStyle w:val="ListParagraph"/>
        <w:ind w:left="0"/>
        <w:rPr>
          <w:rFonts w:ascii="Garamond" w:hAnsi="Garamond"/>
          <w:sz w:val="24"/>
          <w:szCs w:val="24"/>
        </w:rPr>
      </w:pPr>
      <w:r>
        <w:rPr>
          <w:rFonts w:ascii="Garamond" w:hAnsi="Garamond"/>
          <w:sz w:val="24"/>
          <w:szCs w:val="24"/>
        </w:rPr>
        <w:tab/>
        <w:t>problems are now</w:t>
      </w:r>
      <w:r w:rsidR="007809D8">
        <w:rPr>
          <w:rFonts w:ascii="Garamond" w:hAnsi="Garamond"/>
          <w:sz w:val="24"/>
          <w:szCs w:val="24"/>
        </w:rPr>
        <w:t xml:space="preserve"> beginning to interfere with the credibility of the U.S. Mission in </w:t>
      </w:r>
    </w:p>
    <w:p w:rsidR="007809D8" w:rsidRDefault="007809D8" w:rsidP="00474BF4">
      <w:pPr>
        <w:pStyle w:val="ListParagraph"/>
        <w:ind w:left="0"/>
        <w:rPr>
          <w:rFonts w:ascii="Garamond" w:hAnsi="Garamond"/>
          <w:sz w:val="24"/>
          <w:szCs w:val="24"/>
        </w:rPr>
      </w:pPr>
      <w:r>
        <w:rPr>
          <w:rFonts w:ascii="Garamond" w:hAnsi="Garamond"/>
          <w:sz w:val="24"/>
          <w:szCs w:val="24"/>
        </w:rPr>
        <w:tab/>
        <w:t>Afghanistan, and require immediate corrective action.”</w:t>
      </w:r>
    </w:p>
    <w:p w:rsidR="00B90629" w:rsidRDefault="00B90629" w:rsidP="00474BF4">
      <w:pPr>
        <w:pStyle w:val="ListParagraph"/>
        <w:ind w:left="0"/>
        <w:rPr>
          <w:rFonts w:ascii="Garamond" w:hAnsi="Garamond"/>
          <w:sz w:val="24"/>
          <w:szCs w:val="24"/>
        </w:rPr>
      </w:pPr>
    </w:p>
    <w:p w:rsidR="00B90629" w:rsidRDefault="00B90629" w:rsidP="00474BF4">
      <w:pPr>
        <w:pStyle w:val="ListParagraph"/>
        <w:ind w:left="0"/>
        <w:rPr>
          <w:rFonts w:ascii="Garamond" w:hAnsi="Garamond"/>
          <w:sz w:val="24"/>
          <w:szCs w:val="24"/>
        </w:rPr>
      </w:pPr>
    </w:p>
    <w:p w:rsidR="00BA19BB" w:rsidRDefault="00DC7861" w:rsidP="00474BF4">
      <w:pPr>
        <w:pStyle w:val="ListParagraph"/>
        <w:ind w:left="0"/>
        <w:rPr>
          <w:rFonts w:ascii="Garamond" w:hAnsi="Garamond"/>
          <w:sz w:val="24"/>
          <w:szCs w:val="24"/>
        </w:rPr>
      </w:pPr>
      <w:r>
        <w:rPr>
          <w:rFonts w:ascii="Garamond" w:hAnsi="Garamond"/>
          <w:sz w:val="24"/>
          <w:szCs w:val="24"/>
        </w:rPr>
        <w:t xml:space="preserve">In conclusion, the cases mentioned above represent just the tip of the iceberg.  This contract needs to be terminated immediately and a deep investigation into </w:t>
      </w:r>
      <w:r w:rsidR="009E1A5F">
        <w:rPr>
          <w:rFonts w:ascii="Garamond" w:hAnsi="Garamond"/>
          <w:sz w:val="24"/>
          <w:szCs w:val="24"/>
        </w:rPr>
        <w:t>the NCDOT</w:t>
      </w:r>
      <w:r>
        <w:rPr>
          <w:rFonts w:ascii="Garamond" w:hAnsi="Garamond"/>
          <w:sz w:val="24"/>
          <w:szCs w:val="24"/>
        </w:rPr>
        <w:t xml:space="preserve"> should take place right</w:t>
      </w:r>
      <w:r w:rsidR="00BA19BB">
        <w:rPr>
          <w:rFonts w:ascii="Garamond" w:hAnsi="Garamond"/>
          <w:sz w:val="24"/>
          <w:szCs w:val="24"/>
        </w:rPr>
        <w:t xml:space="preserve"> away.  It is clear that either:</w:t>
      </w:r>
    </w:p>
    <w:p w:rsidR="00BA19BB" w:rsidRDefault="00BA19BB" w:rsidP="00DC7861">
      <w:pPr>
        <w:pStyle w:val="ListParagraph"/>
        <w:rPr>
          <w:rFonts w:ascii="Garamond" w:hAnsi="Garamond"/>
          <w:sz w:val="24"/>
          <w:szCs w:val="24"/>
        </w:rPr>
      </w:pPr>
    </w:p>
    <w:p w:rsidR="00BA19BB" w:rsidRPr="00BA19BB" w:rsidRDefault="00BA19BB" w:rsidP="00DC7861">
      <w:pPr>
        <w:pStyle w:val="ListParagraph"/>
        <w:rPr>
          <w:rFonts w:ascii="Garamond" w:hAnsi="Garamond"/>
          <w:b/>
          <w:sz w:val="24"/>
          <w:szCs w:val="24"/>
        </w:rPr>
      </w:pPr>
      <w:r w:rsidRPr="00BA19BB">
        <w:rPr>
          <w:rFonts w:ascii="Garamond" w:hAnsi="Garamond"/>
          <w:b/>
          <w:sz w:val="24"/>
          <w:szCs w:val="24"/>
        </w:rPr>
        <w:t>1:  T</w:t>
      </w:r>
      <w:r w:rsidR="00DC7861" w:rsidRPr="00BA19BB">
        <w:rPr>
          <w:rFonts w:ascii="Garamond" w:hAnsi="Garamond"/>
          <w:b/>
          <w:sz w:val="24"/>
          <w:szCs w:val="24"/>
        </w:rPr>
        <w:t xml:space="preserve">he NCDOT was grossly </w:t>
      </w:r>
      <w:r w:rsidR="009E1A5F" w:rsidRPr="00BA19BB">
        <w:rPr>
          <w:rFonts w:ascii="Garamond" w:hAnsi="Garamond"/>
          <w:b/>
          <w:sz w:val="24"/>
          <w:szCs w:val="24"/>
        </w:rPr>
        <w:t>negligent and</w:t>
      </w:r>
      <w:r w:rsidR="00DC7861" w:rsidRPr="00BA19BB">
        <w:rPr>
          <w:rFonts w:ascii="Garamond" w:hAnsi="Garamond"/>
          <w:b/>
          <w:sz w:val="24"/>
          <w:szCs w:val="24"/>
        </w:rPr>
        <w:t xml:space="preserve"> it failed to </w:t>
      </w:r>
      <w:r w:rsidR="009E1A5F" w:rsidRPr="00BA19BB">
        <w:rPr>
          <w:rFonts w:ascii="Garamond" w:hAnsi="Garamond"/>
          <w:b/>
          <w:sz w:val="24"/>
          <w:szCs w:val="24"/>
        </w:rPr>
        <w:t>investigate Ferrovial</w:t>
      </w:r>
      <w:r>
        <w:rPr>
          <w:rFonts w:ascii="Garamond" w:hAnsi="Garamond"/>
          <w:b/>
          <w:sz w:val="24"/>
          <w:szCs w:val="24"/>
        </w:rPr>
        <w:t>/Cintra</w:t>
      </w:r>
      <w:r w:rsidR="007D5B67">
        <w:rPr>
          <w:rFonts w:ascii="Garamond" w:hAnsi="Garamond"/>
          <w:b/>
          <w:sz w:val="24"/>
          <w:szCs w:val="24"/>
        </w:rPr>
        <w:t xml:space="preserve"> and also the Louis Berger Group</w:t>
      </w:r>
      <w:r>
        <w:rPr>
          <w:rFonts w:ascii="Garamond" w:hAnsi="Garamond"/>
          <w:b/>
          <w:sz w:val="24"/>
          <w:szCs w:val="24"/>
        </w:rPr>
        <w:t xml:space="preserve">. </w:t>
      </w:r>
      <w:r w:rsidR="007D5B67">
        <w:rPr>
          <w:rFonts w:ascii="Garamond" w:hAnsi="Garamond"/>
          <w:b/>
          <w:sz w:val="24"/>
          <w:szCs w:val="24"/>
        </w:rPr>
        <w:t xml:space="preserve"> </w:t>
      </w:r>
      <w:r>
        <w:rPr>
          <w:rFonts w:ascii="Garamond" w:hAnsi="Garamond"/>
          <w:b/>
          <w:sz w:val="24"/>
          <w:szCs w:val="24"/>
        </w:rPr>
        <w:t xml:space="preserve">It did not do its homework for an important project that will impact the lives of NC citizens for the next 50 years.  </w:t>
      </w:r>
    </w:p>
    <w:p w:rsidR="00BA19BB" w:rsidRDefault="00BA19BB" w:rsidP="00DC7861">
      <w:pPr>
        <w:pStyle w:val="ListParagraph"/>
        <w:rPr>
          <w:rFonts w:ascii="Garamond" w:hAnsi="Garamond"/>
          <w:sz w:val="24"/>
          <w:szCs w:val="24"/>
        </w:rPr>
      </w:pPr>
    </w:p>
    <w:p w:rsidR="00BA19BB" w:rsidRDefault="009E1A5F" w:rsidP="00DC7861">
      <w:pPr>
        <w:pStyle w:val="ListParagraph"/>
        <w:rPr>
          <w:rFonts w:ascii="Garamond" w:hAnsi="Garamond"/>
          <w:sz w:val="24"/>
          <w:szCs w:val="24"/>
        </w:rPr>
      </w:pPr>
      <w:r>
        <w:rPr>
          <w:rFonts w:ascii="Garamond" w:hAnsi="Garamond"/>
          <w:sz w:val="24"/>
          <w:szCs w:val="24"/>
        </w:rPr>
        <w:t>Or</w:t>
      </w:r>
      <w:r w:rsidR="00DC7861">
        <w:rPr>
          <w:rFonts w:ascii="Garamond" w:hAnsi="Garamond"/>
          <w:sz w:val="24"/>
          <w:szCs w:val="24"/>
        </w:rPr>
        <w:t xml:space="preserve">  </w:t>
      </w:r>
    </w:p>
    <w:p w:rsidR="00BA19BB" w:rsidRDefault="00BA19BB" w:rsidP="00DC7861">
      <w:pPr>
        <w:pStyle w:val="ListParagraph"/>
        <w:rPr>
          <w:rFonts w:ascii="Garamond" w:hAnsi="Garamond"/>
          <w:sz w:val="24"/>
          <w:szCs w:val="24"/>
        </w:rPr>
      </w:pPr>
    </w:p>
    <w:p w:rsidR="00DC7861" w:rsidRPr="0006573A" w:rsidRDefault="00BA19BB" w:rsidP="00DC7861">
      <w:pPr>
        <w:pStyle w:val="ListParagraph"/>
        <w:rPr>
          <w:rFonts w:ascii="Garamond" w:hAnsi="Garamond"/>
          <w:b/>
          <w:sz w:val="24"/>
          <w:szCs w:val="24"/>
        </w:rPr>
      </w:pPr>
      <w:r w:rsidRPr="0006573A">
        <w:rPr>
          <w:rFonts w:ascii="Garamond" w:hAnsi="Garamond"/>
          <w:b/>
          <w:sz w:val="24"/>
          <w:szCs w:val="24"/>
        </w:rPr>
        <w:t xml:space="preserve">2. The </w:t>
      </w:r>
      <w:r w:rsidR="009E1A5F" w:rsidRPr="0006573A">
        <w:rPr>
          <w:rFonts w:ascii="Garamond" w:hAnsi="Garamond"/>
          <w:b/>
          <w:sz w:val="24"/>
          <w:szCs w:val="24"/>
        </w:rPr>
        <w:t>NCDOT deliberately</w:t>
      </w:r>
      <w:r w:rsidR="00DC7861" w:rsidRPr="0006573A">
        <w:rPr>
          <w:rFonts w:ascii="Garamond" w:hAnsi="Garamond"/>
          <w:b/>
          <w:sz w:val="24"/>
          <w:szCs w:val="24"/>
        </w:rPr>
        <w:t xml:space="preserve"> concealed criminal information and manipulated the outcome of the vote on this toll lane project.  </w:t>
      </w:r>
      <w:r w:rsidR="0006573A">
        <w:rPr>
          <w:rFonts w:ascii="Garamond" w:hAnsi="Garamond"/>
          <w:b/>
          <w:sz w:val="24"/>
          <w:szCs w:val="24"/>
        </w:rPr>
        <w:t>Politicians would not have voted for this project if they were aware of all of the criminal</w:t>
      </w:r>
      <w:r w:rsidR="009953D5">
        <w:rPr>
          <w:rFonts w:ascii="Garamond" w:hAnsi="Garamond"/>
          <w:b/>
          <w:sz w:val="24"/>
          <w:szCs w:val="24"/>
        </w:rPr>
        <w:t xml:space="preserve"> proceedings against </w:t>
      </w:r>
      <w:proofErr w:type="spellStart"/>
      <w:r w:rsidR="009953D5">
        <w:rPr>
          <w:rFonts w:ascii="Garamond" w:hAnsi="Garamond"/>
          <w:b/>
          <w:sz w:val="24"/>
          <w:szCs w:val="24"/>
        </w:rPr>
        <w:t>Ferrovial</w:t>
      </w:r>
      <w:proofErr w:type="spellEnd"/>
      <w:r w:rsidR="009953D5">
        <w:rPr>
          <w:rFonts w:ascii="Garamond" w:hAnsi="Garamond"/>
          <w:b/>
          <w:sz w:val="24"/>
          <w:szCs w:val="24"/>
        </w:rPr>
        <w:t>/</w:t>
      </w:r>
      <w:proofErr w:type="spellStart"/>
      <w:r w:rsidR="009953D5">
        <w:rPr>
          <w:rFonts w:ascii="Garamond" w:hAnsi="Garamond"/>
          <w:b/>
          <w:sz w:val="24"/>
          <w:szCs w:val="24"/>
        </w:rPr>
        <w:t>Cintra</w:t>
      </w:r>
      <w:proofErr w:type="spellEnd"/>
      <w:r w:rsidR="00402873">
        <w:rPr>
          <w:rFonts w:ascii="Garamond" w:hAnsi="Garamond"/>
          <w:b/>
          <w:sz w:val="24"/>
          <w:szCs w:val="24"/>
        </w:rPr>
        <w:t xml:space="preserve"> and the Louis Berger Group. </w:t>
      </w:r>
      <w:bookmarkStart w:id="0" w:name="_GoBack"/>
      <w:bookmarkEnd w:id="0"/>
      <w:r w:rsidR="00DC7861" w:rsidRPr="0006573A">
        <w:rPr>
          <w:rFonts w:ascii="Garamond" w:hAnsi="Garamond"/>
          <w:b/>
          <w:sz w:val="24"/>
          <w:szCs w:val="24"/>
        </w:rPr>
        <w:t xml:space="preserve">If this is the case, a criminal investigation into the NCDOT should take place immediately.  The entire organization would need to be </w:t>
      </w:r>
      <w:r w:rsidR="00DC7861" w:rsidRPr="0006573A">
        <w:rPr>
          <w:rFonts w:ascii="Garamond" w:hAnsi="Garamond"/>
          <w:b/>
          <w:sz w:val="24"/>
          <w:szCs w:val="24"/>
        </w:rPr>
        <w:lastRenderedPageBreak/>
        <w:t>restructured and top individuals should be removed from the NCDOT.</w:t>
      </w:r>
      <w:r w:rsidRPr="0006573A">
        <w:rPr>
          <w:rFonts w:ascii="Garamond" w:hAnsi="Garamond"/>
          <w:b/>
          <w:sz w:val="24"/>
          <w:szCs w:val="24"/>
        </w:rPr>
        <w:t xml:space="preserve"> Criminal hearings against NCDOT officials should take place.</w:t>
      </w:r>
      <w:r w:rsidR="00065C30">
        <w:rPr>
          <w:rFonts w:ascii="Garamond" w:hAnsi="Garamond"/>
          <w:b/>
          <w:sz w:val="24"/>
          <w:szCs w:val="24"/>
        </w:rPr>
        <w:t xml:space="preserve"> Also, the NCDOT stated that all bidders dropped out of the process and they only had one bid </w:t>
      </w:r>
      <w:r w:rsidR="00B74920">
        <w:rPr>
          <w:rFonts w:ascii="Garamond" w:hAnsi="Garamond"/>
          <w:b/>
          <w:sz w:val="24"/>
          <w:szCs w:val="24"/>
        </w:rPr>
        <w:t>by March 31, 2014.</w:t>
      </w:r>
    </w:p>
    <w:p w:rsidR="00DC7861" w:rsidRDefault="00DC7861" w:rsidP="00DC7861">
      <w:pPr>
        <w:pStyle w:val="ListParagraph"/>
        <w:rPr>
          <w:rFonts w:ascii="Garamond" w:hAnsi="Garamond"/>
          <w:sz w:val="24"/>
          <w:szCs w:val="24"/>
        </w:rPr>
      </w:pPr>
    </w:p>
    <w:p w:rsidR="00936B48" w:rsidRPr="00406A5E" w:rsidRDefault="0006573A" w:rsidP="00474BF4">
      <w:pPr>
        <w:pStyle w:val="ListParagraph"/>
        <w:ind w:left="0"/>
        <w:rPr>
          <w:rFonts w:ascii="Garamond" w:hAnsi="Garamond"/>
          <w:b/>
          <w:sz w:val="24"/>
          <w:szCs w:val="24"/>
        </w:rPr>
      </w:pPr>
      <w:r>
        <w:rPr>
          <w:rFonts w:ascii="Garamond" w:hAnsi="Garamond"/>
          <w:sz w:val="24"/>
          <w:szCs w:val="24"/>
        </w:rPr>
        <w:t>The second point obviously would be the most devastating</w:t>
      </w:r>
      <w:r w:rsidRPr="00406A5E">
        <w:rPr>
          <w:rFonts w:ascii="Garamond" w:hAnsi="Garamond"/>
          <w:b/>
          <w:sz w:val="24"/>
          <w:szCs w:val="24"/>
        </w:rPr>
        <w:t xml:space="preserve">.  In either case, the contract with Cintra </w:t>
      </w:r>
      <w:r w:rsidR="00887314" w:rsidRPr="00406A5E">
        <w:rPr>
          <w:rFonts w:ascii="Garamond" w:hAnsi="Garamond"/>
          <w:b/>
          <w:sz w:val="24"/>
          <w:szCs w:val="24"/>
        </w:rPr>
        <w:t>Infraestructuras (</w:t>
      </w:r>
      <w:r w:rsidRPr="00406A5E">
        <w:rPr>
          <w:rFonts w:ascii="Garamond" w:hAnsi="Garamond"/>
          <w:b/>
          <w:sz w:val="24"/>
          <w:szCs w:val="24"/>
        </w:rPr>
        <w:t xml:space="preserve">I77 Mobility </w:t>
      </w:r>
      <w:r w:rsidR="009E1A5F" w:rsidRPr="00406A5E">
        <w:rPr>
          <w:rFonts w:ascii="Garamond" w:hAnsi="Garamond"/>
          <w:b/>
          <w:sz w:val="24"/>
          <w:szCs w:val="24"/>
        </w:rPr>
        <w:t>Partners)</w:t>
      </w:r>
      <w:r w:rsidRPr="00406A5E">
        <w:rPr>
          <w:rFonts w:ascii="Garamond" w:hAnsi="Garamond"/>
          <w:b/>
          <w:sz w:val="24"/>
          <w:szCs w:val="24"/>
        </w:rPr>
        <w:t xml:space="preserve"> should be terminated.  </w:t>
      </w:r>
    </w:p>
    <w:p w:rsidR="0006573A" w:rsidRDefault="0006573A" w:rsidP="00936B48">
      <w:pPr>
        <w:pStyle w:val="ListParagraph"/>
        <w:rPr>
          <w:rFonts w:ascii="Garamond" w:hAnsi="Garamond"/>
          <w:sz w:val="24"/>
          <w:szCs w:val="24"/>
        </w:rPr>
      </w:pPr>
    </w:p>
    <w:p w:rsidR="0006573A" w:rsidRDefault="0006573A" w:rsidP="00474BF4">
      <w:pPr>
        <w:pStyle w:val="ListParagraph"/>
        <w:ind w:left="0"/>
        <w:rPr>
          <w:rFonts w:ascii="Garamond" w:hAnsi="Garamond"/>
          <w:sz w:val="24"/>
          <w:szCs w:val="24"/>
        </w:rPr>
      </w:pPr>
      <w:r>
        <w:rPr>
          <w:rFonts w:ascii="Garamond" w:hAnsi="Garamond"/>
          <w:sz w:val="24"/>
          <w:szCs w:val="24"/>
        </w:rPr>
        <w:t xml:space="preserve">Finally, Governor McCrory has allowed the contract to continue without any investigation into this corrupt Spanish </w:t>
      </w:r>
      <w:r w:rsidR="00887314">
        <w:rPr>
          <w:rFonts w:ascii="Garamond" w:hAnsi="Garamond"/>
          <w:sz w:val="24"/>
          <w:szCs w:val="24"/>
        </w:rPr>
        <w:t>organization that</w:t>
      </w:r>
      <w:r>
        <w:rPr>
          <w:rFonts w:ascii="Garamond" w:hAnsi="Garamond"/>
          <w:sz w:val="24"/>
          <w:szCs w:val="24"/>
        </w:rPr>
        <w:t xml:space="preserve"> will be part of our lives for the next 50 years.  They are not even respected in Spain.  Newspaper articles state that companies like Ferrovial are not wanted on Spanish soil.  Also, they believe that the firm should not be </w:t>
      </w:r>
      <w:r w:rsidR="00887314">
        <w:rPr>
          <w:rFonts w:ascii="Garamond" w:hAnsi="Garamond"/>
          <w:sz w:val="24"/>
          <w:szCs w:val="24"/>
        </w:rPr>
        <w:t>awarded any</w:t>
      </w:r>
      <w:r>
        <w:rPr>
          <w:rFonts w:ascii="Garamond" w:hAnsi="Garamond"/>
          <w:sz w:val="24"/>
          <w:szCs w:val="24"/>
        </w:rPr>
        <w:t xml:space="preserve"> public works for the next 20</w:t>
      </w:r>
      <w:r w:rsidR="009953D5">
        <w:rPr>
          <w:rFonts w:ascii="Garamond" w:hAnsi="Garamond"/>
          <w:sz w:val="24"/>
          <w:szCs w:val="24"/>
        </w:rPr>
        <w:t xml:space="preserve"> to 25 years</w:t>
      </w:r>
      <w:r w:rsidR="003A3D65">
        <w:rPr>
          <w:rFonts w:ascii="Garamond" w:hAnsi="Garamond"/>
          <w:sz w:val="24"/>
          <w:szCs w:val="24"/>
        </w:rPr>
        <w:t xml:space="preserve"> after bribing politicians </w:t>
      </w:r>
      <w:r w:rsidR="001443E5">
        <w:rPr>
          <w:rFonts w:ascii="Garamond" w:hAnsi="Garamond"/>
          <w:sz w:val="24"/>
          <w:szCs w:val="24"/>
        </w:rPr>
        <w:t>in order to be awarded public contracts that were valued at over 1 billion euros.</w:t>
      </w:r>
    </w:p>
    <w:p w:rsidR="003A3D65" w:rsidRDefault="003A3D65" w:rsidP="00474BF4">
      <w:pPr>
        <w:pStyle w:val="ListParagraph"/>
        <w:ind w:left="0"/>
        <w:rPr>
          <w:rFonts w:ascii="Garamond" w:hAnsi="Garamond"/>
          <w:sz w:val="24"/>
          <w:szCs w:val="24"/>
        </w:rPr>
      </w:pPr>
    </w:p>
    <w:p w:rsidR="003A3D65" w:rsidRDefault="003A3D65" w:rsidP="00474BF4">
      <w:pPr>
        <w:pStyle w:val="ListParagraph"/>
        <w:ind w:left="0"/>
        <w:rPr>
          <w:rFonts w:ascii="Garamond" w:hAnsi="Garamond"/>
          <w:sz w:val="24"/>
          <w:szCs w:val="24"/>
        </w:rPr>
      </w:pPr>
      <w:r>
        <w:rPr>
          <w:rFonts w:ascii="Garamond" w:hAnsi="Garamond"/>
          <w:sz w:val="24"/>
          <w:szCs w:val="24"/>
        </w:rPr>
        <w:t xml:space="preserve">I would like very much to </w:t>
      </w:r>
      <w:r w:rsidR="00600C28">
        <w:rPr>
          <w:rFonts w:ascii="Garamond" w:hAnsi="Garamond"/>
          <w:sz w:val="24"/>
          <w:szCs w:val="24"/>
        </w:rPr>
        <w:t>discuss this with you</w:t>
      </w:r>
      <w:r>
        <w:rPr>
          <w:rFonts w:ascii="Garamond" w:hAnsi="Garamond"/>
          <w:sz w:val="24"/>
          <w:szCs w:val="24"/>
        </w:rPr>
        <w:t xml:space="preserve">.    I can be reached on my cell phone at 704-301-6497 </w:t>
      </w:r>
      <w:r w:rsidR="002D4572">
        <w:rPr>
          <w:rFonts w:ascii="Garamond" w:hAnsi="Garamond"/>
          <w:sz w:val="24"/>
          <w:szCs w:val="24"/>
        </w:rPr>
        <w:t>after August 7</w:t>
      </w:r>
      <w:r w:rsidR="002D4572" w:rsidRPr="002D4572">
        <w:rPr>
          <w:rFonts w:ascii="Garamond" w:hAnsi="Garamond"/>
          <w:sz w:val="24"/>
          <w:szCs w:val="24"/>
          <w:vertAlign w:val="superscript"/>
        </w:rPr>
        <w:t>th</w:t>
      </w:r>
      <w:r w:rsidR="002D4572">
        <w:rPr>
          <w:rFonts w:ascii="Garamond" w:hAnsi="Garamond"/>
          <w:sz w:val="24"/>
          <w:szCs w:val="24"/>
        </w:rPr>
        <w:t xml:space="preserve"> </w:t>
      </w:r>
      <w:r>
        <w:rPr>
          <w:rFonts w:ascii="Garamond" w:hAnsi="Garamond"/>
          <w:sz w:val="24"/>
          <w:szCs w:val="24"/>
        </w:rPr>
        <w:t xml:space="preserve">or via email: </w:t>
      </w:r>
      <w:hyperlink r:id="rId9" w:history="1">
        <w:r w:rsidRPr="003F4E29">
          <w:rPr>
            <w:rStyle w:val="Hyperlink"/>
            <w:rFonts w:ascii="Garamond" w:hAnsi="Garamond"/>
            <w:sz w:val="24"/>
            <w:szCs w:val="24"/>
          </w:rPr>
          <w:t>dianegilroy@yahoo.com</w:t>
        </w:r>
      </w:hyperlink>
      <w:r>
        <w:rPr>
          <w:rFonts w:ascii="Garamond" w:hAnsi="Garamond"/>
          <w:sz w:val="24"/>
          <w:szCs w:val="24"/>
        </w:rPr>
        <w:t>.  The 1.5 million residents in our region are counting on your high integrity, honesty, and deep sense of social justice.  Please work swiftly to terminate a contract that is invalid.</w:t>
      </w:r>
      <w:r w:rsidR="001A0879">
        <w:rPr>
          <w:rFonts w:ascii="Garamond" w:hAnsi="Garamond"/>
          <w:sz w:val="24"/>
          <w:szCs w:val="24"/>
        </w:rPr>
        <w:t xml:space="preserve"> </w:t>
      </w:r>
      <w:r w:rsidR="007B6A8B">
        <w:rPr>
          <w:rFonts w:ascii="Garamond" w:hAnsi="Garamond"/>
          <w:sz w:val="24"/>
          <w:szCs w:val="24"/>
        </w:rPr>
        <w:t xml:space="preserve"> By accepting this contract, Governor McCrory is condoning</w:t>
      </w:r>
      <w:r w:rsidR="00847B2B">
        <w:rPr>
          <w:rFonts w:ascii="Garamond" w:hAnsi="Garamond"/>
          <w:sz w:val="24"/>
          <w:szCs w:val="24"/>
        </w:rPr>
        <w:t xml:space="preserve"> corruption and</w:t>
      </w:r>
      <w:r w:rsidR="007B6A8B">
        <w:rPr>
          <w:rFonts w:ascii="Garamond" w:hAnsi="Garamond"/>
          <w:sz w:val="24"/>
          <w:szCs w:val="24"/>
        </w:rPr>
        <w:t xml:space="preserve"> the bribery of politicians to win public </w:t>
      </w:r>
      <w:r w:rsidR="00B52466">
        <w:rPr>
          <w:rFonts w:ascii="Garamond" w:hAnsi="Garamond"/>
          <w:sz w:val="24"/>
          <w:szCs w:val="24"/>
        </w:rPr>
        <w:t xml:space="preserve">contracts.  </w:t>
      </w:r>
      <w:r w:rsidR="00A171DC">
        <w:rPr>
          <w:rFonts w:ascii="Garamond" w:hAnsi="Garamond"/>
          <w:sz w:val="24"/>
          <w:szCs w:val="24"/>
        </w:rPr>
        <w:t xml:space="preserve">He has also accepted companies that have purposefully defrauded tax payers out of millions of dollars. </w:t>
      </w:r>
      <w:r w:rsidR="00B52466">
        <w:rPr>
          <w:rFonts w:ascii="Garamond" w:hAnsi="Garamond"/>
          <w:sz w:val="24"/>
          <w:szCs w:val="24"/>
        </w:rPr>
        <w:t xml:space="preserve">We know that you will step in and clean up this terrible mess that has been bestowed upon the beautiful state </w:t>
      </w:r>
      <w:r w:rsidR="00887314">
        <w:rPr>
          <w:rFonts w:ascii="Garamond" w:hAnsi="Garamond"/>
          <w:sz w:val="24"/>
          <w:szCs w:val="24"/>
        </w:rPr>
        <w:t>of North</w:t>
      </w:r>
      <w:r w:rsidR="00B52466">
        <w:rPr>
          <w:rFonts w:ascii="Garamond" w:hAnsi="Garamond"/>
          <w:sz w:val="24"/>
          <w:szCs w:val="24"/>
        </w:rPr>
        <w:t xml:space="preserve"> Carolina. </w:t>
      </w:r>
      <w:r w:rsidR="001A0879">
        <w:rPr>
          <w:rFonts w:ascii="Garamond" w:hAnsi="Garamond"/>
          <w:sz w:val="24"/>
          <w:szCs w:val="24"/>
        </w:rPr>
        <w:t>I am looking forward to your response.</w:t>
      </w:r>
    </w:p>
    <w:p w:rsidR="003A3D65" w:rsidRDefault="003A3D65" w:rsidP="00474BF4">
      <w:pPr>
        <w:pStyle w:val="ListParagraph"/>
        <w:ind w:left="0"/>
        <w:rPr>
          <w:rFonts w:ascii="Garamond" w:hAnsi="Garamond"/>
          <w:sz w:val="24"/>
          <w:szCs w:val="24"/>
        </w:rPr>
      </w:pPr>
    </w:p>
    <w:p w:rsidR="00B74920" w:rsidRDefault="00B74920" w:rsidP="00474BF4">
      <w:pPr>
        <w:pStyle w:val="ListParagraph"/>
        <w:ind w:left="0"/>
        <w:rPr>
          <w:rFonts w:ascii="Garamond" w:hAnsi="Garamond"/>
          <w:sz w:val="24"/>
          <w:szCs w:val="24"/>
        </w:rPr>
      </w:pPr>
    </w:p>
    <w:p w:rsidR="003A3D65" w:rsidRDefault="003A3D65" w:rsidP="00474BF4">
      <w:pPr>
        <w:pStyle w:val="ListParagraph"/>
        <w:ind w:left="0"/>
        <w:rPr>
          <w:rFonts w:ascii="Garamond" w:hAnsi="Garamond"/>
          <w:sz w:val="24"/>
          <w:szCs w:val="24"/>
        </w:rPr>
      </w:pPr>
      <w:r>
        <w:rPr>
          <w:rFonts w:ascii="Garamond" w:hAnsi="Garamond"/>
          <w:sz w:val="24"/>
          <w:szCs w:val="24"/>
        </w:rPr>
        <w:t>Most sincerely,</w:t>
      </w:r>
    </w:p>
    <w:p w:rsidR="003A3D65" w:rsidRDefault="003A3D65" w:rsidP="00474BF4">
      <w:pPr>
        <w:pStyle w:val="ListParagraph"/>
        <w:ind w:left="0"/>
        <w:rPr>
          <w:rFonts w:ascii="Garamond" w:hAnsi="Garamond"/>
          <w:sz w:val="24"/>
          <w:szCs w:val="24"/>
        </w:rPr>
      </w:pPr>
    </w:p>
    <w:p w:rsidR="00847B2B" w:rsidRDefault="00847B2B" w:rsidP="00474BF4">
      <w:pPr>
        <w:pStyle w:val="ListParagraph"/>
        <w:ind w:left="0"/>
        <w:rPr>
          <w:rFonts w:ascii="Garamond" w:hAnsi="Garamond"/>
          <w:sz w:val="24"/>
          <w:szCs w:val="24"/>
        </w:rPr>
      </w:pPr>
    </w:p>
    <w:p w:rsidR="00B672DF" w:rsidRDefault="00B672DF" w:rsidP="00474BF4">
      <w:pPr>
        <w:pStyle w:val="ListParagraph"/>
        <w:ind w:left="0"/>
        <w:rPr>
          <w:rFonts w:ascii="Garamond" w:hAnsi="Garamond"/>
          <w:sz w:val="24"/>
          <w:szCs w:val="24"/>
        </w:rPr>
      </w:pPr>
    </w:p>
    <w:p w:rsidR="003A3D65" w:rsidRDefault="003A3D65" w:rsidP="00474BF4">
      <w:pPr>
        <w:pStyle w:val="ListParagraph"/>
        <w:ind w:left="0"/>
        <w:rPr>
          <w:rFonts w:ascii="Garamond" w:hAnsi="Garamond"/>
          <w:sz w:val="24"/>
          <w:szCs w:val="24"/>
        </w:rPr>
      </w:pPr>
      <w:r>
        <w:rPr>
          <w:rFonts w:ascii="Garamond" w:hAnsi="Garamond"/>
          <w:sz w:val="24"/>
          <w:szCs w:val="24"/>
        </w:rPr>
        <w:t>Diane Elizabeth Gilroy, M.B.A, M.A.</w:t>
      </w:r>
    </w:p>
    <w:p w:rsidR="009953D5" w:rsidRPr="00D060CE" w:rsidRDefault="009953D5" w:rsidP="00936B48">
      <w:pPr>
        <w:pStyle w:val="ListParagraph"/>
        <w:rPr>
          <w:rFonts w:ascii="Garamond" w:hAnsi="Garamond"/>
          <w:b/>
          <w:sz w:val="24"/>
          <w:szCs w:val="24"/>
        </w:rPr>
      </w:pPr>
    </w:p>
    <w:sectPr w:rsidR="009953D5" w:rsidRPr="00D060CE" w:rsidSect="004C0127">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EA" w:rsidRDefault="002375EA" w:rsidP="0007090B">
      <w:pPr>
        <w:spacing w:after="0" w:line="240" w:lineRule="auto"/>
      </w:pPr>
      <w:r>
        <w:separator/>
      </w:r>
    </w:p>
  </w:endnote>
  <w:endnote w:type="continuationSeparator" w:id="0">
    <w:p w:rsidR="002375EA" w:rsidRDefault="002375EA" w:rsidP="0007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18118"/>
      <w:docPartObj>
        <w:docPartGallery w:val="Page Numbers (Bottom of Page)"/>
        <w:docPartUnique/>
      </w:docPartObj>
    </w:sdtPr>
    <w:sdtEndPr>
      <w:rPr>
        <w:noProof/>
      </w:rPr>
    </w:sdtEndPr>
    <w:sdtContent>
      <w:p w:rsidR="0007090B" w:rsidRDefault="0007090B">
        <w:pPr>
          <w:pStyle w:val="Footer"/>
          <w:jc w:val="right"/>
        </w:pPr>
        <w:r>
          <w:fldChar w:fldCharType="begin"/>
        </w:r>
        <w:r>
          <w:instrText xml:space="preserve"> PAGE   \* MERGEFORMAT </w:instrText>
        </w:r>
        <w:r>
          <w:fldChar w:fldCharType="separate"/>
        </w:r>
        <w:r w:rsidR="00402873">
          <w:rPr>
            <w:noProof/>
          </w:rPr>
          <w:t>6</w:t>
        </w:r>
        <w:r>
          <w:rPr>
            <w:noProof/>
          </w:rPr>
          <w:fldChar w:fldCharType="end"/>
        </w:r>
      </w:p>
    </w:sdtContent>
  </w:sdt>
  <w:p w:rsidR="0007090B" w:rsidRDefault="0007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EA" w:rsidRDefault="002375EA" w:rsidP="0007090B">
      <w:pPr>
        <w:spacing w:after="0" w:line="240" w:lineRule="auto"/>
      </w:pPr>
      <w:r>
        <w:separator/>
      </w:r>
    </w:p>
  </w:footnote>
  <w:footnote w:type="continuationSeparator" w:id="0">
    <w:p w:rsidR="002375EA" w:rsidRDefault="002375EA" w:rsidP="00070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24C"/>
    <w:multiLevelType w:val="hybridMultilevel"/>
    <w:tmpl w:val="DE86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A905F7"/>
    <w:multiLevelType w:val="hybridMultilevel"/>
    <w:tmpl w:val="9A7405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25A4A"/>
    <w:multiLevelType w:val="hybridMultilevel"/>
    <w:tmpl w:val="31FA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C3047"/>
    <w:multiLevelType w:val="hybridMultilevel"/>
    <w:tmpl w:val="853CBB0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41"/>
    <w:rsid w:val="00012537"/>
    <w:rsid w:val="0003443C"/>
    <w:rsid w:val="000472DC"/>
    <w:rsid w:val="00051B93"/>
    <w:rsid w:val="0006573A"/>
    <w:rsid w:val="00065C30"/>
    <w:rsid w:val="0007090B"/>
    <w:rsid w:val="000A469E"/>
    <w:rsid w:val="000A4B82"/>
    <w:rsid w:val="000B008F"/>
    <w:rsid w:val="000B2D68"/>
    <w:rsid w:val="000B7587"/>
    <w:rsid w:val="000D5B29"/>
    <w:rsid w:val="000D72FA"/>
    <w:rsid w:val="000F55EB"/>
    <w:rsid w:val="00116180"/>
    <w:rsid w:val="00141186"/>
    <w:rsid w:val="001443E5"/>
    <w:rsid w:val="00152295"/>
    <w:rsid w:val="00191490"/>
    <w:rsid w:val="00195C50"/>
    <w:rsid w:val="001A0879"/>
    <w:rsid w:val="001A64EC"/>
    <w:rsid w:val="001D17F1"/>
    <w:rsid w:val="001D2F9E"/>
    <w:rsid w:val="001D51D2"/>
    <w:rsid w:val="001E0661"/>
    <w:rsid w:val="001E0FBC"/>
    <w:rsid w:val="001E36F1"/>
    <w:rsid w:val="001F312A"/>
    <w:rsid w:val="00200045"/>
    <w:rsid w:val="00201214"/>
    <w:rsid w:val="00207BE3"/>
    <w:rsid w:val="00215399"/>
    <w:rsid w:val="00223804"/>
    <w:rsid w:val="00230D68"/>
    <w:rsid w:val="0023405A"/>
    <w:rsid w:val="002355B7"/>
    <w:rsid w:val="002375EA"/>
    <w:rsid w:val="00257183"/>
    <w:rsid w:val="00262473"/>
    <w:rsid w:val="00262A92"/>
    <w:rsid w:val="00266E59"/>
    <w:rsid w:val="002962DE"/>
    <w:rsid w:val="002A3D82"/>
    <w:rsid w:val="002A5D3F"/>
    <w:rsid w:val="002B0D14"/>
    <w:rsid w:val="002D4572"/>
    <w:rsid w:val="002F5C61"/>
    <w:rsid w:val="003035D9"/>
    <w:rsid w:val="003107B3"/>
    <w:rsid w:val="00333A32"/>
    <w:rsid w:val="00356361"/>
    <w:rsid w:val="00381300"/>
    <w:rsid w:val="00387DE7"/>
    <w:rsid w:val="003A3D65"/>
    <w:rsid w:val="003F6D0A"/>
    <w:rsid w:val="00402873"/>
    <w:rsid w:val="00403AE2"/>
    <w:rsid w:val="00406A5E"/>
    <w:rsid w:val="00417402"/>
    <w:rsid w:val="0042219F"/>
    <w:rsid w:val="0042338B"/>
    <w:rsid w:val="00423947"/>
    <w:rsid w:val="00423C26"/>
    <w:rsid w:val="00474BF4"/>
    <w:rsid w:val="00476A9B"/>
    <w:rsid w:val="00496466"/>
    <w:rsid w:val="00497AED"/>
    <w:rsid w:val="004B4632"/>
    <w:rsid w:val="004C0127"/>
    <w:rsid w:val="004C31C0"/>
    <w:rsid w:val="004D5F1B"/>
    <w:rsid w:val="004D7869"/>
    <w:rsid w:val="005029D0"/>
    <w:rsid w:val="005204ED"/>
    <w:rsid w:val="005265A8"/>
    <w:rsid w:val="0057018B"/>
    <w:rsid w:val="00571C8D"/>
    <w:rsid w:val="0057414A"/>
    <w:rsid w:val="005764EB"/>
    <w:rsid w:val="00590F67"/>
    <w:rsid w:val="00594977"/>
    <w:rsid w:val="005D62FD"/>
    <w:rsid w:val="005E1319"/>
    <w:rsid w:val="00600C28"/>
    <w:rsid w:val="006153EE"/>
    <w:rsid w:val="0062091B"/>
    <w:rsid w:val="00630B5F"/>
    <w:rsid w:val="00631B0E"/>
    <w:rsid w:val="00637D22"/>
    <w:rsid w:val="006521E1"/>
    <w:rsid w:val="00681234"/>
    <w:rsid w:val="0069303B"/>
    <w:rsid w:val="006A38DF"/>
    <w:rsid w:val="006A79B7"/>
    <w:rsid w:val="006C70EB"/>
    <w:rsid w:val="006E087E"/>
    <w:rsid w:val="006F29CD"/>
    <w:rsid w:val="006F512D"/>
    <w:rsid w:val="0071495D"/>
    <w:rsid w:val="00737764"/>
    <w:rsid w:val="007425DC"/>
    <w:rsid w:val="00747697"/>
    <w:rsid w:val="007555F5"/>
    <w:rsid w:val="00756FCC"/>
    <w:rsid w:val="007752FA"/>
    <w:rsid w:val="007809D8"/>
    <w:rsid w:val="00793335"/>
    <w:rsid w:val="007B6A8B"/>
    <w:rsid w:val="007D5B67"/>
    <w:rsid w:val="007E455C"/>
    <w:rsid w:val="007F20B9"/>
    <w:rsid w:val="007F286F"/>
    <w:rsid w:val="008453C8"/>
    <w:rsid w:val="00847B2B"/>
    <w:rsid w:val="00864F14"/>
    <w:rsid w:val="00874C3D"/>
    <w:rsid w:val="00881A2C"/>
    <w:rsid w:val="0088584A"/>
    <w:rsid w:val="00887314"/>
    <w:rsid w:val="0089038F"/>
    <w:rsid w:val="00895967"/>
    <w:rsid w:val="008B4EAE"/>
    <w:rsid w:val="00936B48"/>
    <w:rsid w:val="0096036A"/>
    <w:rsid w:val="00961328"/>
    <w:rsid w:val="00973B2E"/>
    <w:rsid w:val="00973F3D"/>
    <w:rsid w:val="009758DD"/>
    <w:rsid w:val="009953D5"/>
    <w:rsid w:val="009C78B1"/>
    <w:rsid w:val="009E1A5F"/>
    <w:rsid w:val="009F7511"/>
    <w:rsid w:val="00A171DC"/>
    <w:rsid w:val="00A22954"/>
    <w:rsid w:val="00A23E11"/>
    <w:rsid w:val="00A42A43"/>
    <w:rsid w:val="00A50D3D"/>
    <w:rsid w:val="00A62012"/>
    <w:rsid w:val="00A66FD4"/>
    <w:rsid w:val="00A77A2E"/>
    <w:rsid w:val="00A8216C"/>
    <w:rsid w:val="00AB0D01"/>
    <w:rsid w:val="00AB19DF"/>
    <w:rsid w:val="00AB7534"/>
    <w:rsid w:val="00AC131A"/>
    <w:rsid w:val="00AD635B"/>
    <w:rsid w:val="00AE4E50"/>
    <w:rsid w:val="00AF0937"/>
    <w:rsid w:val="00B13333"/>
    <w:rsid w:val="00B1509D"/>
    <w:rsid w:val="00B15D33"/>
    <w:rsid w:val="00B510CA"/>
    <w:rsid w:val="00B52466"/>
    <w:rsid w:val="00B55BBB"/>
    <w:rsid w:val="00B66BAF"/>
    <w:rsid w:val="00B672DF"/>
    <w:rsid w:val="00B74920"/>
    <w:rsid w:val="00B90629"/>
    <w:rsid w:val="00BA19BB"/>
    <w:rsid w:val="00BE02B4"/>
    <w:rsid w:val="00BE2FE6"/>
    <w:rsid w:val="00BF0A39"/>
    <w:rsid w:val="00BF13A2"/>
    <w:rsid w:val="00BF1B5F"/>
    <w:rsid w:val="00BF417E"/>
    <w:rsid w:val="00C37DED"/>
    <w:rsid w:val="00C42614"/>
    <w:rsid w:val="00C54BDA"/>
    <w:rsid w:val="00C6231C"/>
    <w:rsid w:val="00C80FC5"/>
    <w:rsid w:val="00C828B8"/>
    <w:rsid w:val="00CB3AC1"/>
    <w:rsid w:val="00CE0D8D"/>
    <w:rsid w:val="00CF38CC"/>
    <w:rsid w:val="00D060CE"/>
    <w:rsid w:val="00D2738F"/>
    <w:rsid w:val="00D27522"/>
    <w:rsid w:val="00D5027B"/>
    <w:rsid w:val="00D70263"/>
    <w:rsid w:val="00D74234"/>
    <w:rsid w:val="00D86D44"/>
    <w:rsid w:val="00D87C4E"/>
    <w:rsid w:val="00DA1DA5"/>
    <w:rsid w:val="00DA2ED1"/>
    <w:rsid w:val="00DC5E5D"/>
    <w:rsid w:val="00DC7861"/>
    <w:rsid w:val="00DE27AF"/>
    <w:rsid w:val="00E3043B"/>
    <w:rsid w:val="00E369F8"/>
    <w:rsid w:val="00E370F7"/>
    <w:rsid w:val="00E417AD"/>
    <w:rsid w:val="00E4732B"/>
    <w:rsid w:val="00E6020C"/>
    <w:rsid w:val="00E61B41"/>
    <w:rsid w:val="00E677A2"/>
    <w:rsid w:val="00EB33D8"/>
    <w:rsid w:val="00EC5E80"/>
    <w:rsid w:val="00EC7F1F"/>
    <w:rsid w:val="00ED613D"/>
    <w:rsid w:val="00ED7868"/>
    <w:rsid w:val="00EE0B55"/>
    <w:rsid w:val="00EF4A7A"/>
    <w:rsid w:val="00EF6ACB"/>
    <w:rsid w:val="00F327F3"/>
    <w:rsid w:val="00F6170E"/>
    <w:rsid w:val="00F902A7"/>
    <w:rsid w:val="00FA6195"/>
    <w:rsid w:val="00FB2127"/>
    <w:rsid w:val="00FD1D52"/>
    <w:rsid w:val="00FD688A"/>
    <w:rsid w:val="00FE6419"/>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2FD"/>
    <w:pPr>
      <w:spacing w:after="0" w:line="240" w:lineRule="auto"/>
    </w:pPr>
  </w:style>
  <w:style w:type="paragraph" w:styleId="ListParagraph">
    <w:name w:val="List Paragraph"/>
    <w:basedOn w:val="Normal"/>
    <w:uiPriority w:val="34"/>
    <w:qFormat/>
    <w:rsid w:val="00FB2127"/>
    <w:pPr>
      <w:ind w:left="720"/>
      <w:contextualSpacing/>
    </w:pPr>
  </w:style>
  <w:style w:type="character" w:styleId="Hyperlink">
    <w:name w:val="Hyperlink"/>
    <w:basedOn w:val="DefaultParagraphFont"/>
    <w:uiPriority w:val="99"/>
    <w:unhideWhenUsed/>
    <w:rsid w:val="003A3D65"/>
    <w:rPr>
      <w:color w:val="0000FF" w:themeColor="hyperlink"/>
      <w:u w:val="single"/>
    </w:rPr>
  </w:style>
  <w:style w:type="character" w:styleId="LineNumber">
    <w:name w:val="line number"/>
    <w:basedOn w:val="DefaultParagraphFont"/>
    <w:uiPriority w:val="99"/>
    <w:semiHidden/>
    <w:unhideWhenUsed/>
    <w:rsid w:val="0007090B"/>
  </w:style>
  <w:style w:type="paragraph" w:styleId="Header">
    <w:name w:val="header"/>
    <w:basedOn w:val="Normal"/>
    <w:link w:val="HeaderChar"/>
    <w:uiPriority w:val="99"/>
    <w:unhideWhenUsed/>
    <w:rsid w:val="0007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0B"/>
  </w:style>
  <w:style w:type="paragraph" w:styleId="Footer">
    <w:name w:val="footer"/>
    <w:basedOn w:val="Normal"/>
    <w:link w:val="FooterChar"/>
    <w:uiPriority w:val="99"/>
    <w:unhideWhenUsed/>
    <w:rsid w:val="0007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0B"/>
  </w:style>
  <w:style w:type="paragraph" w:styleId="BalloonText">
    <w:name w:val="Balloon Text"/>
    <w:basedOn w:val="Normal"/>
    <w:link w:val="BalloonTextChar"/>
    <w:uiPriority w:val="99"/>
    <w:semiHidden/>
    <w:unhideWhenUsed/>
    <w:rsid w:val="000B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2FD"/>
    <w:pPr>
      <w:spacing w:after="0" w:line="240" w:lineRule="auto"/>
    </w:pPr>
  </w:style>
  <w:style w:type="paragraph" w:styleId="ListParagraph">
    <w:name w:val="List Paragraph"/>
    <w:basedOn w:val="Normal"/>
    <w:uiPriority w:val="34"/>
    <w:qFormat/>
    <w:rsid w:val="00FB2127"/>
    <w:pPr>
      <w:ind w:left="720"/>
      <w:contextualSpacing/>
    </w:pPr>
  </w:style>
  <w:style w:type="character" w:styleId="Hyperlink">
    <w:name w:val="Hyperlink"/>
    <w:basedOn w:val="DefaultParagraphFont"/>
    <w:uiPriority w:val="99"/>
    <w:unhideWhenUsed/>
    <w:rsid w:val="003A3D65"/>
    <w:rPr>
      <w:color w:val="0000FF" w:themeColor="hyperlink"/>
      <w:u w:val="single"/>
    </w:rPr>
  </w:style>
  <w:style w:type="character" w:styleId="LineNumber">
    <w:name w:val="line number"/>
    <w:basedOn w:val="DefaultParagraphFont"/>
    <w:uiPriority w:val="99"/>
    <w:semiHidden/>
    <w:unhideWhenUsed/>
    <w:rsid w:val="0007090B"/>
  </w:style>
  <w:style w:type="paragraph" w:styleId="Header">
    <w:name w:val="header"/>
    <w:basedOn w:val="Normal"/>
    <w:link w:val="HeaderChar"/>
    <w:uiPriority w:val="99"/>
    <w:unhideWhenUsed/>
    <w:rsid w:val="0007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0B"/>
  </w:style>
  <w:style w:type="paragraph" w:styleId="Footer">
    <w:name w:val="footer"/>
    <w:basedOn w:val="Normal"/>
    <w:link w:val="FooterChar"/>
    <w:uiPriority w:val="99"/>
    <w:unhideWhenUsed/>
    <w:rsid w:val="0007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0B"/>
  </w:style>
  <w:style w:type="paragraph" w:styleId="BalloonText">
    <w:name w:val="Balloon Text"/>
    <w:basedOn w:val="Normal"/>
    <w:link w:val="BalloonTextChar"/>
    <w:uiPriority w:val="99"/>
    <w:semiHidden/>
    <w:unhideWhenUsed/>
    <w:rsid w:val="000B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anegilro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BD6A-EBE8-4ADA-A979-C28E34F1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65</cp:revision>
  <cp:lastPrinted>2015-06-01T20:24:00Z</cp:lastPrinted>
  <dcterms:created xsi:type="dcterms:W3CDTF">2015-07-09T17:52:00Z</dcterms:created>
  <dcterms:modified xsi:type="dcterms:W3CDTF">2015-07-15T16:43:00Z</dcterms:modified>
</cp:coreProperties>
</file>